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0766" w14:textId="25C49256" w:rsidR="006F340A" w:rsidRPr="00FD77BD" w:rsidRDefault="00FD77BD" w:rsidP="006F340A">
      <w:pPr>
        <w:pStyle w:val="Title"/>
        <w:rPr>
          <w:rFonts w:eastAsia="Times New Roman"/>
          <w:i w:val="0"/>
          <w:sz w:val="46"/>
          <w:szCs w:val="46"/>
        </w:rPr>
      </w:pPr>
      <w:bookmarkStart w:id="0" w:name="_GoBack"/>
      <w:bookmarkEnd w:id="0"/>
      <w:r w:rsidRPr="00FD77BD">
        <w:rPr>
          <w:rFonts w:eastAsia="Times New Roman"/>
          <w:i w:val="0"/>
          <w:sz w:val="46"/>
          <w:szCs w:val="46"/>
        </w:rPr>
        <w:t>Y</w:t>
      </w:r>
      <w:r w:rsidR="00D2679E">
        <w:rPr>
          <w:rFonts w:eastAsia="Times New Roman"/>
          <w:i w:val="0"/>
          <w:sz w:val="46"/>
          <w:szCs w:val="46"/>
        </w:rPr>
        <w:t>-</w:t>
      </w:r>
      <w:r w:rsidR="0022319B" w:rsidRPr="00FD77BD">
        <w:rPr>
          <w:rFonts w:eastAsia="Times New Roman"/>
          <w:i w:val="0"/>
          <w:sz w:val="46"/>
          <w:szCs w:val="46"/>
        </w:rPr>
        <w:t>HEP Health</w:t>
      </w:r>
      <w:r w:rsidR="0025050E" w:rsidRPr="00FD77BD">
        <w:rPr>
          <w:rFonts w:eastAsia="Times New Roman"/>
          <w:i w:val="0"/>
          <w:sz w:val="46"/>
          <w:szCs w:val="46"/>
        </w:rPr>
        <w:t xml:space="preserve"> Center</w:t>
      </w:r>
      <w:r w:rsidR="00D77F2C">
        <w:rPr>
          <w:rFonts w:eastAsia="Times New Roman"/>
          <w:i w:val="0"/>
          <w:sz w:val="46"/>
          <w:szCs w:val="46"/>
        </w:rPr>
        <w:t xml:space="preserve"> </w:t>
      </w:r>
    </w:p>
    <w:p w14:paraId="4EE7B948" w14:textId="44AF9EB8" w:rsidR="006F340A" w:rsidRPr="00FD77BD" w:rsidRDefault="00C151F3" w:rsidP="006F340A">
      <w:pPr>
        <w:pStyle w:val="Title"/>
        <w:rPr>
          <w:rFonts w:eastAsia="Times New Roman"/>
          <w:i w:val="0"/>
          <w:sz w:val="46"/>
          <w:szCs w:val="46"/>
        </w:rPr>
      </w:pPr>
      <w:r>
        <w:rPr>
          <w:rFonts w:eastAsia="Times New Roman"/>
          <w:i w:val="0"/>
          <w:sz w:val="46"/>
          <w:szCs w:val="46"/>
        </w:rPr>
        <w:t>Practice Coordinator</w:t>
      </w:r>
      <w:r w:rsidR="001A0F1B">
        <w:rPr>
          <w:rFonts w:eastAsia="Times New Roman"/>
          <w:i w:val="0"/>
          <w:sz w:val="46"/>
          <w:szCs w:val="46"/>
        </w:rPr>
        <w:t xml:space="preserve"> </w:t>
      </w:r>
    </w:p>
    <w:p w14:paraId="05CAE5EE" w14:textId="3A06DCAA" w:rsidR="006F340A" w:rsidRPr="000C187B" w:rsidRDefault="006F340A" w:rsidP="000C187B">
      <w:pPr>
        <w:pStyle w:val="Heading1"/>
        <w:jc w:val="center"/>
        <w:rPr>
          <w:rFonts w:eastAsia="Times New Roman"/>
          <w:i w:val="0"/>
          <w:sz w:val="28"/>
        </w:rPr>
      </w:pPr>
      <w:r w:rsidRPr="0050591A">
        <w:rPr>
          <w:rFonts w:eastAsia="Times New Roman"/>
          <w:i w:val="0"/>
          <w:sz w:val="28"/>
        </w:rPr>
        <w:t>Job Description</w:t>
      </w:r>
    </w:p>
    <w:p w14:paraId="0B4D58F3" w14:textId="7F791F33" w:rsidR="001D2856" w:rsidRDefault="00FD77BD" w:rsidP="001D2856">
      <w:pPr>
        <w:pStyle w:val="Heading2"/>
        <w:pBdr>
          <w:right w:val="single" w:sz="4" w:space="10" w:color="C0504D" w:themeColor="accent2"/>
        </w:pBdr>
        <w:rPr>
          <w:rFonts w:eastAsia="Times New Roman"/>
          <w:i w:val="0"/>
        </w:rPr>
      </w:pPr>
      <w:r w:rsidRPr="002A0193">
        <w:rPr>
          <w:rFonts w:eastAsia="Times New Roman"/>
          <w:i w:val="0"/>
        </w:rPr>
        <w:t>Hours</w:t>
      </w:r>
      <w:r w:rsidRPr="001D2856">
        <w:rPr>
          <w:rFonts w:eastAsia="Times New Roman"/>
          <w:i w:val="0"/>
        </w:rPr>
        <w:t xml:space="preserve">: </w:t>
      </w:r>
      <w:r w:rsidR="001D2856" w:rsidRPr="001D2856">
        <w:rPr>
          <w:rFonts w:eastAsia="Times New Roman"/>
          <w:i w:val="0"/>
        </w:rPr>
        <w:t xml:space="preserve">M </w:t>
      </w:r>
      <w:r w:rsidR="001D2856" w:rsidRPr="001D2856">
        <w:rPr>
          <w:rFonts w:eastAsia="Times New Roman" w:cs="Times New Roman"/>
          <w:i w:val="0"/>
        </w:rPr>
        <w:t xml:space="preserve">10a – 7p, </w:t>
      </w:r>
      <w:proofErr w:type="spellStart"/>
      <w:r w:rsidR="001D2856" w:rsidRPr="001D2856">
        <w:rPr>
          <w:rFonts w:eastAsia="Times New Roman" w:cs="Times New Roman"/>
          <w:i w:val="0"/>
        </w:rPr>
        <w:t>Tu</w:t>
      </w:r>
      <w:proofErr w:type="spellEnd"/>
      <w:r w:rsidR="001D2856">
        <w:rPr>
          <w:rFonts w:eastAsia="Times New Roman" w:cs="Times New Roman"/>
          <w:i w:val="0"/>
        </w:rPr>
        <w:t xml:space="preserve"> </w:t>
      </w:r>
      <w:r w:rsidR="001D2856" w:rsidRPr="001D2856">
        <w:rPr>
          <w:rFonts w:eastAsia="Times New Roman" w:cs="Times New Roman"/>
          <w:i w:val="0"/>
        </w:rPr>
        <w:t>-</w:t>
      </w:r>
      <w:r w:rsidR="001D2856">
        <w:rPr>
          <w:rFonts w:eastAsia="Times New Roman" w:cs="Times New Roman"/>
          <w:i w:val="0"/>
        </w:rPr>
        <w:t xml:space="preserve"> </w:t>
      </w:r>
      <w:proofErr w:type="spellStart"/>
      <w:r w:rsidR="008949A8">
        <w:rPr>
          <w:rFonts w:eastAsia="Times New Roman" w:cs="Times New Roman"/>
          <w:i w:val="0"/>
        </w:rPr>
        <w:t>Th</w:t>
      </w:r>
      <w:proofErr w:type="spellEnd"/>
      <w:r w:rsidR="008949A8">
        <w:rPr>
          <w:rFonts w:eastAsia="Times New Roman" w:cs="Times New Roman"/>
          <w:i w:val="0"/>
        </w:rPr>
        <w:t xml:space="preserve"> 10a – 6p, F 9a – 4</w:t>
      </w:r>
      <w:r w:rsidR="001D2856" w:rsidRPr="001D2856">
        <w:rPr>
          <w:rFonts w:eastAsia="Times New Roman" w:cs="Times New Roman"/>
          <w:i w:val="0"/>
        </w:rPr>
        <w:t>p</w:t>
      </w:r>
      <w:r w:rsidR="001D2856">
        <w:rPr>
          <w:rFonts w:eastAsia="Times New Roman" w:cs="Times New Roman"/>
          <w:i w:val="0"/>
        </w:rPr>
        <w:t xml:space="preserve"> (with some limited flexibility)</w:t>
      </w:r>
    </w:p>
    <w:p w14:paraId="5C5C99F2" w14:textId="384B0039" w:rsidR="00FD77BD" w:rsidRDefault="00FD77BD" w:rsidP="00FD77BD">
      <w:pPr>
        <w:pStyle w:val="Heading2"/>
        <w:pBdr>
          <w:right w:val="single" w:sz="4" w:space="10" w:color="C0504D" w:themeColor="accent2"/>
        </w:pBdr>
        <w:rPr>
          <w:rFonts w:eastAsia="Times New Roman"/>
          <w:i w:val="0"/>
        </w:rPr>
      </w:pPr>
      <w:r w:rsidRPr="002A0193">
        <w:rPr>
          <w:rFonts w:eastAsia="Times New Roman"/>
          <w:i w:val="0"/>
        </w:rPr>
        <w:t>Department:</w:t>
      </w:r>
      <w:r>
        <w:rPr>
          <w:rFonts w:eastAsia="Times New Roman"/>
          <w:i w:val="0"/>
        </w:rPr>
        <w:t xml:space="preserve"> </w:t>
      </w:r>
      <w:r w:rsidRPr="002A0193">
        <w:rPr>
          <w:rFonts w:eastAsia="Times New Roman"/>
          <w:i w:val="0"/>
        </w:rPr>
        <w:t xml:space="preserve"> </w:t>
      </w:r>
      <w:r w:rsidR="001D2856">
        <w:rPr>
          <w:rFonts w:eastAsia="Times New Roman"/>
          <w:i w:val="0"/>
        </w:rPr>
        <w:t>Y</w:t>
      </w:r>
      <w:r w:rsidR="00D2679E">
        <w:rPr>
          <w:rFonts w:eastAsia="Times New Roman"/>
          <w:i w:val="0"/>
        </w:rPr>
        <w:t>-</w:t>
      </w:r>
      <w:r w:rsidR="001D2856">
        <w:rPr>
          <w:rFonts w:eastAsia="Times New Roman"/>
          <w:i w:val="0"/>
        </w:rPr>
        <w:t xml:space="preserve">HEP Health Center, </w:t>
      </w:r>
      <w:r w:rsidRPr="002A0193">
        <w:rPr>
          <w:rFonts w:eastAsia="Times New Roman"/>
          <w:i w:val="0"/>
        </w:rPr>
        <w:t>Philadelphia FIGHT Community Health Center</w:t>
      </w:r>
      <w:r>
        <w:rPr>
          <w:rFonts w:eastAsia="Times New Roman"/>
          <w:i w:val="0"/>
        </w:rPr>
        <w:t>s</w:t>
      </w:r>
      <w:r w:rsidR="001D2856">
        <w:rPr>
          <w:rFonts w:eastAsia="Times New Roman"/>
          <w:i w:val="0"/>
        </w:rPr>
        <w:t xml:space="preserve"> (1207 Chestnut St, 5</w:t>
      </w:r>
      <w:r w:rsidR="001D2856" w:rsidRPr="001D2856">
        <w:rPr>
          <w:rFonts w:eastAsia="Times New Roman"/>
          <w:i w:val="0"/>
          <w:vertAlign w:val="superscript"/>
        </w:rPr>
        <w:t>th</w:t>
      </w:r>
      <w:r w:rsidR="001D2856">
        <w:rPr>
          <w:rFonts w:eastAsia="Times New Roman"/>
          <w:i w:val="0"/>
        </w:rPr>
        <w:t xml:space="preserve"> Floor)</w:t>
      </w:r>
    </w:p>
    <w:p w14:paraId="4E6E6DFE" w14:textId="3054648C" w:rsidR="00FD77BD" w:rsidRDefault="00FD77BD" w:rsidP="00FD77BD">
      <w:pPr>
        <w:pStyle w:val="Heading2"/>
        <w:pBdr>
          <w:right w:val="single" w:sz="4" w:space="10" w:color="C0504D" w:themeColor="accent2"/>
        </w:pBdr>
        <w:rPr>
          <w:rFonts w:eastAsia="Times New Roman"/>
          <w:i w:val="0"/>
        </w:rPr>
      </w:pPr>
      <w:r w:rsidRPr="002A0193">
        <w:rPr>
          <w:rFonts w:eastAsia="Times New Roman"/>
          <w:i w:val="0"/>
        </w:rPr>
        <w:t>Supervisor</w:t>
      </w:r>
      <w:r>
        <w:rPr>
          <w:rFonts w:eastAsia="Times New Roman"/>
          <w:i w:val="0"/>
        </w:rPr>
        <w:t>(s)</w:t>
      </w:r>
      <w:r w:rsidRPr="002A0193">
        <w:rPr>
          <w:rFonts w:eastAsia="Times New Roman"/>
          <w:i w:val="0"/>
        </w:rPr>
        <w:t xml:space="preserve">:  </w:t>
      </w:r>
      <w:r w:rsidR="00127050">
        <w:rPr>
          <w:rFonts w:eastAsia="Times New Roman"/>
          <w:i w:val="0"/>
        </w:rPr>
        <w:t>Elaina Tully MD, Y</w:t>
      </w:r>
      <w:r w:rsidR="00D2679E">
        <w:rPr>
          <w:rFonts w:eastAsia="Times New Roman"/>
          <w:i w:val="0"/>
        </w:rPr>
        <w:t>-</w:t>
      </w:r>
      <w:r w:rsidR="00127050">
        <w:rPr>
          <w:rFonts w:eastAsia="Times New Roman"/>
          <w:i w:val="0"/>
        </w:rPr>
        <w:t>HEP Medical Director</w:t>
      </w:r>
    </w:p>
    <w:p w14:paraId="7D7E88A7" w14:textId="34BE2372" w:rsidR="00FD77BD" w:rsidRPr="002A0193" w:rsidRDefault="009A0B52" w:rsidP="00FD77BD">
      <w:pPr>
        <w:pStyle w:val="Heading2"/>
        <w:pBdr>
          <w:right w:val="single" w:sz="4" w:space="10" w:color="C0504D" w:themeColor="accent2"/>
        </w:pBdr>
        <w:rPr>
          <w:i w:val="0"/>
        </w:rPr>
      </w:pPr>
      <w:r>
        <w:rPr>
          <w:i w:val="0"/>
        </w:rPr>
        <w:t xml:space="preserve">Full-Time:  </w:t>
      </w:r>
      <w:r w:rsidR="00FD77BD">
        <w:rPr>
          <w:i w:val="0"/>
        </w:rPr>
        <w:t>40 hours per week</w:t>
      </w:r>
      <w:proofErr w:type="gramStart"/>
      <w:r w:rsidR="00FD77BD">
        <w:rPr>
          <w:i w:val="0"/>
        </w:rPr>
        <w:t>;</w:t>
      </w:r>
      <w:r w:rsidR="008879B5">
        <w:rPr>
          <w:i w:val="0"/>
        </w:rPr>
        <w:t xml:space="preserve"> </w:t>
      </w:r>
      <w:r w:rsidR="00D93B9B">
        <w:rPr>
          <w:i w:val="0"/>
        </w:rPr>
        <w:t xml:space="preserve"> </w:t>
      </w:r>
      <w:r w:rsidR="00E013C3">
        <w:rPr>
          <w:i w:val="0"/>
        </w:rPr>
        <w:t>Exempt</w:t>
      </w:r>
      <w:proofErr w:type="gramEnd"/>
    </w:p>
    <w:p w14:paraId="7A4D77A2" w14:textId="77777777" w:rsidR="006F340A" w:rsidRPr="00FC2970" w:rsidRDefault="006F340A" w:rsidP="006F340A">
      <w:pPr>
        <w:rPr>
          <w:b/>
        </w:rPr>
      </w:pPr>
    </w:p>
    <w:p w14:paraId="0FFF258E" w14:textId="787BDA9C" w:rsidR="00FD77BD" w:rsidRPr="007C1282" w:rsidRDefault="00FD77BD" w:rsidP="000B67EF">
      <w:pPr>
        <w:pStyle w:val="NormalWeb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We are seeking</w:t>
      </w:r>
      <w:r w:rsidR="00E66B5B" w:rsidRPr="007C1282">
        <w:rPr>
          <w:rFonts w:ascii="Georgia" w:hAnsi="Georgia"/>
          <w:sz w:val="20"/>
          <w:szCs w:val="20"/>
        </w:rPr>
        <w:t xml:space="preserve"> a </w:t>
      </w:r>
      <w:r w:rsidR="00E013C3" w:rsidRPr="007C1282">
        <w:rPr>
          <w:rFonts w:ascii="Georgia" w:hAnsi="Georgia"/>
          <w:sz w:val="20"/>
          <w:szCs w:val="20"/>
        </w:rPr>
        <w:t xml:space="preserve">Practice Coordinator </w:t>
      </w:r>
      <w:r w:rsidR="00F345AB" w:rsidRPr="007C1282">
        <w:rPr>
          <w:rFonts w:ascii="Georgia" w:hAnsi="Georgia"/>
          <w:sz w:val="20"/>
          <w:szCs w:val="20"/>
        </w:rPr>
        <w:t xml:space="preserve">(PC) </w:t>
      </w:r>
      <w:r w:rsidR="00E66B5B" w:rsidRPr="007C1282">
        <w:rPr>
          <w:rFonts w:ascii="Georgia" w:hAnsi="Georgia"/>
          <w:sz w:val="20"/>
          <w:szCs w:val="20"/>
        </w:rPr>
        <w:t xml:space="preserve">to </w:t>
      </w:r>
      <w:r w:rsidR="001D2856" w:rsidRPr="007C1282">
        <w:rPr>
          <w:rFonts w:ascii="Georgia" w:hAnsi="Georgia"/>
          <w:sz w:val="20"/>
          <w:szCs w:val="20"/>
        </w:rPr>
        <w:t>work within Philadelphia FIGHT’s Y</w:t>
      </w:r>
      <w:r w:rsidR="00D2679E">
        <w:rPr>
          <w:rFonts w:ascii="Georgia" w:hAnsi="Georgia"/>
          <w:sz w:val="20"/>
          <w:szCs w:val="20"/>
        </w:rPr>
        <w:t>-</w:t>
      </w:r>
      <w:r w:rsidR="001D2856" w:rsidRPr="007C1282">
        <w:rPr>
          <w:rFonts w:ascii="Georgia" w:hAnsi="Georgia"/>
          <w:sz w:val="20"/>
          <w:szCs w:val="20"/>
        </w:rPr>
        <w:t>HEP Health Center</w:t>
      </w:r>
      <w:r w:rsidR="00624B1F" w:rsidRPr="007C1282">
        <w:rPr>
          <w:rFonts w:ascii="Georgia" w:hAnsi="Georgia"/>
          <w:sz w:val="20"/>
          <w:szCs w:val="20"/>
        </w:rPr>
        <w:t>, a comprehensive outpatient primary care practice</w:t>
      </w:r>
      <w:r w:rsidR="001D2856" w:rsidRPr="007C1282">
        <w:rPr>
          <w:rFonts w:ascii="Georgia" w:hAnsi="Georgia"/>
          <w:sz w:val="20"/>
          <w:szCs w:val="20"/>
        </w:rPr>
        <w:t xml:space="preserve"> for adolescents and young adults (ages 13-24). </w:t>
      </w:r>
      <w:r w:rsidR="00624B1F" w:rsidRPr="007C1282">
        <w:rPr>
          <w:rFonts w:ascii="Georgia" w:hAnsi="Georgia"/>
          <w:sz w:val="20"/>
          <w:szCs w:val="20"/>
        </w:rPr>
        <w:t xml:space="preserve"> This position is responsible for providing day to day supp</w:t>
      </w:r>
      <w:r w:rsidR="00932CD2" w:rsidRPr="007C1282">
        <w:rPr>
          <w:rFonts w:ascii="Georgia" w:hAnsi="Georgia"/>
          <w:sz w:val="20"/>
          <w:szCs w:val="20"/>
        </w:rPr>
        <w:t>ort and oversight of the clinic</w:t>
      </w:r>
      <w:r w:rsidR="008D4D00" w:rsidRPr="007C1282">
        <w:rPr>
          <w:rFonts w:ascii="Georgia" w:hAnsi="Georgia"/>
          <w:sz w:val="20"/>
          <w:szCs w:val="20"/>
        </w:rPr>
        <w:t xml:space="preserve"> and, in conjunction with the Y</w:t>
      </w:r>
      <w:r w:rsidR="00D2679E">
        <w:rPr>
          <w:rFonts w:ascii="Georgia" w:hAnsi="Georgia"/>
          <w:sz w:val="20"/>
          <w:szCs w:val="20"/>
        </w:rPr>
        <w:t>-</w:t>
      </w:r>
      <w:r w:rsidR="008D4D00" w:rsidRPr="007C1282">
        <w:rPr>
          <w:rFonts w:ascii="Georgia" w:hAnsi="Georgia"/>
          <w:sz w:val="20"/>
          <w:szCs w:val="20"/>
        </w:rPr>
        <w:t>HEP Medical Director and Philadelphia FIGHT leadership, is responsible for the successful operation of the practice</w:t>
      </w:r>
      <w:r w:rsidR="009D742B" w:rsidRPr="007C1282">
        <w:rPr>
          <w:rFonts w:ascii="Georgia" w:hAnsi="Georgia"/>
          <w:sz w:val="20"/>
          <w:szCs w:val="20"/>
        </w:rPr>
        <w:t xml:space="preserve">. </w:t>
      </w:r>
      <w:r w:rsidR="00F82831" w:rsidRPr="007C1282">
        <w:rPr>
          <w:rFonts w:ascii="Georgia" w:hAnsi="Georgia"/>
          <w:sz w:val="20"/>
          <w:szCs w:val="20"/>
        </w:rPr>
        <w:t>The PC is expected to facilitate the prompt resolution of problems that arise in daily clinical operations and to collaborate with the Y</w:t>
      </w:r>
      <w:r w:rsidR="00D2679E">
        <w:rPr>
          <w:rFonts w:ascii="Georgia" w:hAnsi="Georgia"/>
          <w:sz w:val="20"/>
          <w:szCs w:val="20"/>
        </w:rPr>
        <w:t>-</w:t>
      </w:r>
      <w:r w:rsidR="00F82831" w:rsidRPr="007C1282">
        <w:rPr>
          <w:rFonts w:ascii="Georgia" w:hAnsi="Georgia"/>
          <w:sz w:val="20"/>
          <w:szCs w:val="20"/>
        </w:rPr>
        <w:t>HEP Medical Director in providing a consistent standard of service. The PC is expected to be on-site and available to clinical staff and patients during business hours, unless assigned to activities that require time away from the practice site.</w:t>
      </w:r>
      <w:r w:rsidR="00932CD2" w:rsidRPr="007C1282">
        <w:rPr>
          <w:rFonts w:ascii="Georgia" w:hAnsi="Georgia"/>
          <w:sz w:val="20"/>
          <w:szCs w:val="20"/>
        </w:rPr>
        <w:t xml:space="preserve"> </w:t>
      </w:r>
    </w:p>
    <w:p w14:paraId="29F4B607" w14:textId="77777777" w:rsidR="0056552C" w:rsidRPr="007C1282" w:rsidRDefault="0056552C" w:rsidP="0056552C">
      <w:pPr>
        <w:pStyle w:val="Body"/>
        <w:rPr>
          <w:rFonts w:ascii="Georgia" w:hAnsi="Georgia" w:cs="Times New Roman"/>
          <w:sz w:val="20"/>
          <w:szCs w:val="20"/>
        </w:rPr>
      </w:pPr>
    </w:p>
    <w:p w14:paraId="11CBFBBC" w14:textId="1105FBC4" w:rsidR="0056552C" w:rsidRPr="007C1282" w:rsidRDefault="00331943" w:rsidP="0056552C">
      <w:pPr>
        <w:pStyle w:val="Body"/>
        <w:rPr>
          <w:rFonts w:ascii="Georgia" w:hAnsi="Georgia"/>
          <w:sz w:val="20"/>
          <w:szCs w:val="20"/>
        </w:rPr>
      </w:pPr>
      <w:r w:rsidRPr="007C1282">
        <w:rPr>
          <w:rFonts w:ascii="Georgia" w:hAnsi="Georgia" w:cs="Times New Roman"/>
          <w:sz w:val="20"/>
          <w:szCs w:val="20"/>
        </w:rPr>
        <w:t>The Y</w:t>
      </w:r>
      <w:r w:rsidR="00D2679E">
        <w:rPr>
          <w:rFonts w:ascii="Georgia" w:hAnsi="Georgia" w:cs="Times New Roman"/>
          <w:sz w:val="20"/>
          <w:szCs w:val="20"/>
        </w:rPr>
        <w:t>-</w:t>
      </w:r>
      <w:r w:rsidRPr="007C1282">
        <w:rPr>
          <w:rFonts w:ascii="Georgia" w:hAnsi="Georgia" w:cs="Times New Roman"/>
          <w:sz w:val="20"/>
          <w:szCs w:val="20"/>
        </w:rPr>
        <w:t xml:space="preserve">HEP Health Center </w:t>
      </w:r>
      <w:r w:rsidR="00F82831" w:rsidRPr="007C1282">
        <w:rPr>
          <w:rFonts w:ascii="Georgia" w:hAnsi="Georgia" w:cs="Times New Roman"/>
          <w:sz w:val="20"/>
          <w:szCs w:val="20"/>
        </w:rPr>
        <w:t xml:space="preserve">offers an inclusive </w:t>
      </w:r>
      <w:r w:rsidR="0056552C" w:rsidRPr="007C1282">
        <w:rPr>
          <w:rFonts w:ascii="Georgia" w:hAnsi="Georgia" w:cs="Times New Roman"/>
          <w:sz w:val="20"/>
          <w:szCs w:val="20"/>
        </w:rPr>
        <w:t>and trauma-informed approach to primary care for adolescents and young adults</w:t>
      </w:r>
      <w:r w:rsidR="007B1FFA" w:rsidRPr="007C1282">
        <w:rPr>
          <w:rFonts w:ascii="Georgia" w:hAnsi="Georgia" w:cs="Times New Roman"/>
          <w:sz w:val="20"/>
          <w:szCs w:val="20"/>
        </w:rPr>
        <w:t>, providing</w:t>
      </w:r>
      <w:r w:rsidR="0056552C" w:rsidRPr="007C1282">
        <w:rPr>
          <w:rFonts w:ascii="Georgia" w:hAnsi="Georgia" w:cs="Times New Roman"/>
          <w:sz w:val="20"/>
          <w:szCs w:val="20"/>
        </w:rPr>
        <w:t xml:space="preserve"> access to </w:t>
      </w:r>
      <w:r w:rsidR="00F82831" w:rsidRPr="007C1282">
        <w:rPr>
          <w:rFonts w:ascii="Georgia" w:hAnsi="Georgia" w:cs="Times New Roman"/>
          <w:sz w:val="20"/>
          <w:szCs w:val="20"/>
        </w:rPr>
        <w:t>sexual and reprodu</w:t>
      </w:r>
      <w:r w:rsidR="007B1FFA" w:rsidRPr="007C1282">
        <w:rPr>
          <w:rFonts w:ascii="Georgia" w:hAnsi="Georgia" w:cs="Times New Roman"/>
          <w:sz w:val="20"/>
          <w:szCs w:val="20"/>
        </w:rPr>
        <w:t>c</w:t>
      </w:r>
      <w:r w:rsidR="00F82831" w:rsidRPr="007C1282">
        <w:rPr>
          <w:rFonts w:ascii="Georgia" w:hAnsi="Georgia" w:cs="Times New Roman"/>
          <w:sz w:val="20"/>
          <w:szCs w:val="20"/>
        </w:rPr>
        <w:t xml:space="preserve">tive health services, </w:t>
      </w:r>
      <w:r w:rsidR="0056552C" w:rsidRPr="007C1282">
        <w:rPr>
          <w:rFonts w:ascii="Georgia" w:hAnsi="Georgia" w:cs="Times New Roman"/>
          <w:sz w:val="20"/>
          <w:szCs w:val="20"/>
        </w:rPr>
        <w:t>integ</w:t>
      </w:r>
      <w:r w:rsidR="007B1FFA" w:rsidRPr="007C1282">
        <w:rPr>
          <w:rFonts w:ascii="Georgia" w:hAnsi="Georgia" w:cs="Times New Roman"/>
          <w:sz w:val="20"/>
          <w:szCs w:val="20"/>
        </w:rPr>
        <w:t xml:space="preserve">rated behavioral health, </w:t>
      </w:r>
      <w:r w:rsidR="0056552C" w:rsidRPr="007C1282">
        <w:rPr>
          <w:rFonts w:ascii="Georgia" w:hAnsi="Georgia" w:cs="Times New Roman"/>
          <w:sz w:val="20"/>
          <w:szCs w:val="20"/>
        </w:rPr>
        <w:t>PrEP (Pre-Exposure Prophylaxis for HIV</w:t>
      </w:r>
      <w:r w:rsidR="00D2679E">
        <w:rPr>
          <w:rFonts w:ascii="Georgia" w:hAnsi="Georgia" w:cs="Times New Roman"/>
          <w:sz w:val="20"/>
          <w:szCs w:val="20"/>
        </w:rPr>
        <w:t xml:space="preserve"> prevention</w:t>
      </w:r>
      <w:r w:rsidR="0056552C" w:rsidRPr="007C1282">
        <w:rPr>
          <w:rFonts w:ascii="Georgia" w:hAnsi="Georgia" w:cs="Times New Roman"/>
          <w:sz w:val="20"/>
          <w:szCs w:val="20"/>
        </w:rPr>
        <w:t>)</w:t>
      </w:r>
      <w:r w:rsidR="007B1FFA" w:rsidRPr="007C1282">
        <w:rPr>
          <w:rFonts w:ascii="Georgia" w:hAnsi="Georgia" w:cs="Times New Roman"/>
          <w:sz w:val="20"/>
          <w:szCs w:val="20"/>
        </w:rPr>
        <w:t>,</w:t>
      </w:r>
      <w:r w:rsidR="00D2679E">
        <w:rPr>
          <w:rFonts w:ascii="Georgia" w:hAnsi="Georgia" w:cs="Times New Roman"/>
          <w:sz w:val="20"/>
          <w:szCs w:val="20"/>
        </w:rPr>
        <w:t xml:space="preserve"> gender-affirming care for transgender and gender expansive youth,</w:t>
      </w:r>
      <w:r w:rsidR="007B1FFA" w:rsidRPr="007C1282">
        <w:rPr>
          <w:rFonts w:ascii="Georgia" w:hAnsi="Georgia" w:cs="Times New Roman"/>
          <w:sz w:val="20"/>
          <w:szCs w:val="20"/>
        </w:rPr>
        <w:t xml:space="preserve"> and other relevant social services</w:t>
      </w:r>
      <w:r w:rsidR="00C42A3A" w:rsidRPr="007C1282">
        <w:rPr>
          <w:rFonts w:ascii="Georgia" w:hAnsi="Georgia" w:cs="Times New Roman"/>
          <w:sz w:val="20"/>
          <w:szCs w:val="20"/>
        </w:rPr>
        <w:t xml:space="preserve"> that aim to address the social determinants of health</w:t>
      </w:r>
      <w:r w:rsidR="007B1FFA" w:rsidRPr="007C1282">
        <w:rPr>
          <w:rFonts w:ascii="Georgia" w:hAnsi="Georgia" w:cs="Times New Roman"/>
          <w:sz w:val="20"/>
          <w:szCs w:val="20"/>
        </w:rPr>
        <w:t>.</w:t>
      </w:r>
      <w:r w:rsidRPr="007C1282">
        <w:rPr>
          <w:rFonts w:ascii="Georgia" w:hAnsi="Georgia" w:cs="Times New Roman"/>
          <w:sz w:val="20"/>
          <w:szCs w:val="20"/>
        </w:rPr>
        <w:t xml:space="preserve"> The Y</w:t>
      </w:r>
      <w:r w:rsidR="00D2679E">
        <w:rPr>
          <w:rFonts w:ascii="Georgia" w:hAnsi="Georgia" w:cs="Times New Roman"/>
          <w:sz w:val="20"/>
          <w:szCs w:val="20"/>
        </w:rPr>
        <w:t>-</w:t>
      </w:r>
      <w:r w:rsidRPr="007C1282">
        <w:rPr>
          <w:rFonts w:ascii="Georgia" w:hAnsi="Georgia" w:cs="Times New Roman"/>
          <w:sz w:val="20"/>
          <w:szCs w:val="20"/>
        </w:rPr>
        <w:t>HEP Health Center’s mission is to improve health outcomes and expand access to healthcare for all youth, regardless of insurance status or ability to pay</w:t>
      </w:r>
      <w:r w:rsidRPr="007C1282">
        <w:rPr>
          <w:rFonts w:ascii="Georgia" w:hAnsi="Georgia"/>
          <w:sz w:val="20"/>
          <w:szCs w:val="20"/>
        </w:rPr>
        <w:t>.</w:t>
      </w:r>
    </w:p>
    <w:p w14:paraId="4A5063D2" w14:textId="04BF85D1" w:rsidR="00DD6D85" w:rsidRPr="00474245" w:rsidRDefault="00DD6D85" w:rsidP="00DD6D85">
      <w:pPr>
        <w:pStyle w:val="Heading1"/>
        <w:rPr>
          <w:rFonts w:eastAsia="Times New Roman"/>
        </w:rPr>
      </w:pPr>
      <w:r>
        <w:rPr>
          <w:rFonts w:eastAsia="Times New Roman"/>
        </w:rPr>
        <w:t>Job Re</w:t>
      </w:r>
      <w:r w:rsidR="001D2856">
        <w:rPr>
          <w:rFonts w:eastAsia="Times New Roman"/>
        </w:rPr>
        <w:t>sponsibilities</w:t>
      </w:r>
    </w:p>
    <w:p w14:paraId="6A1702E4" w14:textId="5F57587B" w:rsidR="000C187B" w:rsidRPr="000C187B" w:rsidRDefault="00331943" w:rsidP="006A732B">
      <w:pPr>
        <w:pStyle w:val="Heading4"/>
      </w:pPr>
      <w:r>
        <w:t>Supervision</w:t>
      </w:r>
    </w:p>
    <w:p w14:paraId="11ADB3BE" w14:textId="1BAE0808" w:rsidR="001F69E7" w:rsidRPr="007C1282" w:rsidRDefault="001F69E7" w:rsidP="001F69E7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S</w:t>
      </w:r>
      <w:r w:rsidR="00E013C3" w:rsidRPr="007C1282">
        <w:rPr>
          <w:rFonts w:ascii="Georgia" w:hAnsi="Georgia"/>
          <w:sz w:val="20"/>
          <w:szCs w:val="20"/>
        </w:rPr>
        <w:t>upervise</w:t>
      </w:r>
      <w:r w:rsidR="0038128C" w:rsidRPr="007C1282">
        <w:rPr>
          <w:rFonts w:ascii="Georgia" w:hAnsi="Georgia"/>
          <w:sz w:val="20"/>
          <w:szCs w:val="20"/>
        </w:rPr>
        <w:t xml:space="preserve"> and directly manage</w:t>
      </w:r>
      <w:r w:rsidR="00E013C3" w:rsidRPr="007C1282">
        <w:rPr>
          <w:rFonts w:ascii="Georgia" w:hAnsi="Georgia"/>
          <w:sz w:val="20"/>
          <w:szCs w:val="20"/>
        </w:rPr>
        <w:t xml:space="preserve"> all Y</w:t>
      </w:r>
      <w:r w:rsidR="00D2679E">
        <w:rPr>
          <w:rFonts w:ascii="Georgia" w:hAnsi="Georgia"/>
          <w:sz w:val="20"/>
          <w:szCs w:val="20"/>
        </w:rPr>
        <w:t>-</w:t>
      </w:r>
      <w:r w:rsidR="00E013C3" w:rsidRPr="007C1282">
        <w:rPr>
          <w:rFonts w:ascii="Georgia" w:hAnsi="Georgia"/>
          <w:sz w:val="20"/>
          <w:szCs w:val="20"/>
        </w:rPr>
        <w:t>HEP ancillary staff, including medical receptionists</w:t>
      </w:r>
      <w:r w:rsidR="0038128C" w:rsidRPr="007C1282">
        <w:rPr>
          <w:rFonts w:ascii="Georgia" w:hAnsi="Georgia"/>
          <w:sz w:val="20"/>
          <w:szCs w:val="20"/>
        </w:rPr>
        <w:t>, phlebotomists,</w:t>
      </w:r>
      <w:r w:rsidR="00E013C3" w:rsidRPr="007C1282">
        <w:rPr>
          <w:rFonts w:ascii="Georgia" w:hAnsi="Georgia"/>
          <w:sz w:val="20"/>
          <w:szCs w:val="20"/>
        </w:rPr>
        <w:t xml:space="preserve"> and medical assistants</w:t>
      </w:r>
      <w:r w:rsidR="00904891" w:rsidRPr="007C1282">
        <w:rPr>
          <w:rFonts w:ascii="Georgia" w:hAnsi="Georgia"/>
          <w:sz w:val="20"/>
          <w:szCs w:val="20"/>
        </w:rPr>
        <w:t>. P</w:t>
      </w:r>
      <w:r w:rsidR="00D77F2C" w:rsidRPr="007C1282">
        <w:rPr>
          <w:rFonts w:ascii="Georgia" w:hAnsi="Georgia"/>
          <w:sz w:val="20"/>
          <w:szCs w:val="20"/>
        </w:rPr>
        <w:t xml:space="preserve">rovide </w:t>
      </w:r>
      <w:r w:rsidR="00872307">
        <w:rPr>
          <w:rFonts w:ascii="Georgia" w:hAnsi="Georgia"/>
          <w:sz w:val="20"/>
          <w:szCs w:val="20"/>
        </w:rPr>
        <w:t xml:space="preserve">direct </w:t>
      </w:r>
      <w:r w:rsidR="00D77F2C" w:rsidRPr="007C1282">
        <w:rPr>
          <w:rFonts w:ascii="Georgia" w:hAnsi="Georgia"/>
          <w:sz w:val="20"/>
          <w:szCs w:val="20"/>
        </w:rPr>
        <w:t>back</w:t>
      </w:r>
      <w:r w:rsidR="00215269" w:rsidRPr="007C1282">
        <w:rPr>
          <w:rFonts w:ascii="Georgia" w:hAnsi="Georgia"/>
          <w:sz w:val="20"/>
          <w:szCs w:val="20"/>
        </w:rPr>
        <w:t>up</w:t>
      </w:r>
      <w:r w:rsidR="00904891" w:rsidRPr="007C1282">
        <w:rPr>
          <w:rFonts w:ascii="Georgia" w:hAnsi="Georgia"/>
          <w:sz w:val="20"/>
          <w:szCs w:val="20"/>
        </w:rPr>
        <w:t xml:space="preserve"> and/or ensure cross-coverage</w:t>
      </w:r>
      <w:r w:rsidR="00215269" w:rsidRPr="007C1282">
        <w:rPr>
          <w:rFonts w:ascii="Georgia" w:hAnsi="Georgia"/>
          <w:sz w:val="20"/>
          <w:szCs w:val="20"/>
        </w:rPr>
        <w:t xml:space="preserve"> when needed.</w:t>
      </w:r>
      <w:r w:rsidR="00385932" w:rsidRPr="007C1282">
        <w:rPr>
          <w:rFonts w:ascii="Georgia" w:hAnsi="Georgia"/>
          <w:sz w:val="20"/>
          <w:szCs w:val="20"/>
        </w:rPr>
        <w:t xml:space="preserve"> </w:t>
      </w:r>
    </w:p>
    <w:p w14:paraId="60563DD1" w14:textId="3383CA8F" w:rsidR="00331943" w:rsidRPr="007C1282" w:rsidRDefault="00331943" w:rsidP="00331943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Maintain files for all supervised staff and perform annual evaluations, with development of quarterly performance review plans and training as necessary. </w:t>
      </w:r>
    </w:p>
    <w:p w14:paraId="68103784" w14:textId="1633F5F6" w:rsidR="00331943" w:rsidRPr="007C1282" w:rsidRDefault="00331943" w:rsidP="00331943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Participate in the hiring, on-boarding, cross-training and professional development of Y</w:t>
      </w:r>
      <w:r w:rsidR="00D2679E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>HEP ancillary staff.</w:t>
      </w:r>
    </w:p>
    <w:p w14:paraId="7320E316" w14:textId="626FA76C" w:rsidR="00331943" w:rsidRPr="00972743" w:rsidRDefault="008949A8" w:rsidP="00331943">
      <w:pPr>
        <w:pStyle w:val="ListParagraph"/>
        <w:numPr>
          <w:ilvl w:val="0"/>
          <w:numId w:val="21"/>
        </w:numPr>
        <w:rPr>
          <w:rFonts w:ascii="Georgia" w:hAnsi="Georgia"/>
          <w:i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Provide on-site supervision and collaborate with </w:t>
      </w:r>
      <w:r w:rsidR="00C42A3A" w:rsidRPr="007C1282">
        <w:rPr>
          <w:rFonts w:ascii="Georgia" w:hAnsi="Georgia"/>
          <w:sz w:val="20"/>
          <w:szCs w:val="20"/>
        </w:rPr>
        <w:t>the primary</w:t>
      </w:r>
      <w:r w:rsidRPr="007C1282">
        <w:rPr>
          <w:rFonts w:ascii="Georgia" w:hAnsi="Georgia"/>
          <w:sz w:val="20"/>
          <w:szCs w:val="20"/>
        </w:rPr>
        <w:t xml:space="preserve"> supervisors of all staff who work daily at Y</w:t>
      </w:r>
      <w:r w:rsidR="00D2679E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>HEP</w:t>
      </w:r>
      <w:r w:rsidR="00C42A3A" w:rsidRPr="007C1282">
        <w:rPr>
          <w:rFonts w:ascii="Georgia" w:hAnsi="Georgia"/>
          <w:sz w:val="20"/>
          <w:szCs w:val="20"/>
        </w:rPr>
        <w:t xml:space="preserve"> (</w:t>
      </w:r>
      <w:proofErr w:type="spellStart"/>
      <w:r w:rsidR="00C42A3A" w:rsidRPr="007C1282">
        <w:rPr>
          <w:rFonts w:ascii="Georgia" w:hAnsi="Georgia"/>
          <w:sz w:val="20"/>
          <w:szCs w:val="20"/>
        </w:rPr>
        <w:t>ie</w:t>
      </w:r>
      <w:proofErr w:type="spellEnd"/>
      <w:r w:rsidR="00C42A3A" w:rsidRPr="007C1282">
        <w:rPr>
          <w:rFonts w:ascii="Georgia" w:hAnsi="Georgia"/>
          <w:sz w:val="20"/>
          <w:szCs w:val="20"/>
        </w:rPr>
        <w:t>,</w:t>
      </w:r>
      <w:r w:rsidR="001F69E7" w:rsidRPr="007C1282">
        <w:rPr>
          <w:rFonts w:ascii="Georgia" w:hAnsi="Georgia"/>
          <w:sz w:val="20"/>
          <w:szCs w:val="20"/>
        </w:rPr>
        <w:t xml:space="preserve"> Benefits Coordinator, </w:t>
      </w:r>
      <w:proofErr w:type="spellStart"/>
      <w:r w:rsidRPr="007C1282">
        <w:rPr>
          <w:rFonts w:ascii="Georgia" w:hAnsi="Georgia"/>
          <w:sz w:val="20"/>
          <w:szCs w:val="20"/>
        </w:rPr>
        <w:t>PrEP</w:t>
      </w:r>
      <w:proofErr w:type="spellEnd"/>
      <w:r w:rsidRPr="007C1282">
        <w:rPr>
          <w:rFonts w:ascii="Georgia" w:hAnsi="Georgia"/>
          <w:sz w:val="20"/>
          <w:szCs w:val="20"/>
        </w:rPr>
        <w:t xml:space="preserve"> Coordinator and Research Assistants</w:t>
      </w:r>
      <w:r w:rsidR="00C42A3A" w:rsidRPr="007C1282">
        <w:rPr>
          <w:rFonts w:ascii="Georgia" w:hAnsi="Georgia"/>
          <w:sz w:val="20"/>
          <w:szCs w:val="20"/>
        </w:rPr>
        <w:t>)</w:t>
      </w:r>
      <w:r w:rsidRPr="007C1282">
        <w:rPr>
          <w:rFonts w:ascii="Georgia" w:hAnsi="Georgia"/>
          <w:sz w:val="20"/>
          <w:szCs w:val="20"/>
        </w:rPr>
        <w:t xml:space="preserve">. </w:t>
      </w:r>
    </w:p>
    <w:p w14:paraId="263EB9A0" w14:textId="513A0515" w:rsidR="00972743" w:rsidRPr="00972743" w:rsidRDefault="00972743" w:rsidP="00972743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Develop and oversee the schedule for </w:t>
      </w:r>
      <w:r w:rsidR="006B7F84">
        <w:rPr>
          <w:rFonts w:ascii="Georgia" w:hAnsi="Georgia"/>
          <w:sz w:val="20"/>
          <w:szCs w:val="20"/>
          <w:bdr w:val="none" w:sz="0" w:space="0" w:color="auto" w:frame="1"/>
        </w:rPr>
        <w:t>ancillary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staff to optimize operational efficiency at the site.</w:t>
      </w:r>
    </w:p>
    <w:p w14:paraId="4A9FE646" w14:textId="291D87FC" w:rsidR="00264B9D" w:rsidRPr="00264B9D" w:rsidRDefault="00331943" w:rsidP="009B6CB5">
      <w:pPr>
        <w:pStyle w:val="Heading4"/>
      </w:pPr>
      <w:r>
        <w:t>C</w:t>
      </w:r>
      <w:r w:rsidRPr="00D77F2C">
        <w:t>linic Operations</w:t>
      </w:r>
      <w:r>
        <w:t xml:space="preserve"> </w:t>
      </w:r>
    </w:p>
    <w:p w14:paraId="2E971A3A" w14:textId="345814B0" w:rsidR="00264B9D" w:rsidRPr="007C1282" w:rsidRDefault="00B8215C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7C1282">
        <w:rPr>
          <w:rFonts w:ascii="Georgia" w:hAnsi="Georgia"/>
          <w:sz w:val="20"/>
          <w:szCs w:val="20"/>
          <w:bdr w:val="none" w:sz="0" w:space="0" w:color="auto" w:frame="1"/>
        </w:rPr>
        <w:t>O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vers</w:t>
      </w:r>
      <w:r w:rsidR="00D2679E">
        <w:rPr>
          <w:rFonts w:ascii="Georgia" w:hAnsi="Georgia"/>
          <w:sz w:val="20"/>
          <w:szCs w:val="20"/>
          <w:bdr w:val="none" w:sz="0" w:space="0" w:color="auto" w:frame="1"/>
        </w:rPr>
        <w:t xml:space="preserve">ee 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day to day site clinic operations</w:t>
      </w:r>
      <w:r w:rsidR="00872307" w:rsidRPr="00872307">
        <w:rPr>
          <w:rFonts w:ascii="Georgia" w:hAnsi="Georgia"/>
          <w:sz w:val="20"/>
          <w:szCs w:val="20"/>
          <w:bdr w:val="none" w:sz="0" w:space="0" w:color="auto" w:frame="1"/>
        </w:rPr>
        <w:t xml:space="preserve"> 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>to ensure</w:t>
      </w:r>
      <w:r w:rsidR="00872307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the highest level of customer service 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 xml:space="preserve">is </w:t>
      </w:r>
      <w:r w:rsidR="00872307" w:rsidRPr="007C1282">
        <w:rPr>
          <w:rFonts w:ascii="Georgia" w:hAnsi="Georgia"/>
          <w:sz w:val="20"/>
          <w:szCs w:val="20"/>
          <w:bdr w:val="none" w:sz="0" w:space="0" w:color="auto" w:frame="1"/>
        </w:rPr>
        <w:t>provided to patients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>.</w:t>
      </w:r>
    </w:p>
    <w:p w14:paraId="75D5F15E" w14:textId="67161AE7" w:rsidR="00264B9D" w:rsidRPr="00872307" w:rsidRDefault="00D2679E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 xml:space="preserve">Oversee 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front desk funct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 xml:space="preserve">ions of </w:t>
      </w:r>
      <w:r w:rsidR="006B7F84">
        <w:rPr>
          <w:rFonts w:ascii="Georgia" w:hAnsi="Georgia"/>
          <w:sz w:val="20"/>
          <w:szCs w:val="20"/>
          <w:bdr w:val="none" w:sz="0" w:space="0" w:color="auto" w:frame="1"/>
        </w:rPr>
        <w:t xml:space="preserve">greeting clients, </w:t>
      </w:r>
      <w:r>
        <w:rPr>
          <w:rFonts w:ascii="Georgia" w:hAnsi="Georgia"/>
          <w:sz w:val="20"/>
          <w:szCs w:val="20"/>
          <w:bdr w:val="none" w:sz="0" w:space="0" w:color="auto" w:frame="1"/>
        </w:rPr>
        <w:t>check-in/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registration</w:t>
      </w:r>
      <w:r w:rsidR="006B7F84">
        <w:rPr>
          <w:rFonts w:ascii="Georgia" w:hAnsi="Georgia"/>
          <w:sz w:val="20"/>
          <w:szCs w:val="20"/>
          <w:bdr w:val="none" w:sz="0" w:space="0" w:color="auto" w:frame="1"/>
        </w:rPr>
        <w:t>, and waiting room oversight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>; provide direct backup and/or cross-coverage when needed.</w:t>
      </w:r>
    </w:p>
    <w:p w14:paraId="3B3D052D" w14:textId="77777777" w:rsidR="00872307" w:rsidRPr="007C1282" w:rsidRDefault="00872307" w:rsidP="00872307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Develop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efficient processes for collection of demographic and insurance information for patients.</w:t>
      </w:r>
    </w:p>
    <w:p w14:paraId="536A9759" w14:textId="77777777" w:rsidR="00872307" w:rsidRPr="007C1282" w:rsidRDefault="00872307" w:rsidP="00872307">
      <w:pPr>
        <w:shd w:val="clear" w:color="auto" w:fill="FFFFFF"/>
        <w:ind w:left="360"/>
        <w:textAlignment w:val="baseline"/>
        <w:rPr>
          <w:rFonts w:ascii="Georgia" w:hAnsi="Georgia"/>
          <w:color w:val="000000"/>
          <w:sz w:val="20"/>
          <w:szCs w:val="20"/>
        </w:rPr>
      </w:pPr>
    </w:p>
    <w:p w14:paraId="59A7F918" w14:textId="663088F0" w:rsidR="00264B9D" w:rsidRPr="00872307" w:rsidRDefault="00481A0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lastRenderedPageBreak/>
        <w:t>Oversee medical a</w:t>
      </w:r>
      <w:r w:rsidR="00872307">
        <w:rPr>
          <w:rFonts w:ascii="Georgia" w:hAnsi="Georgia"/>
          <w:sz w:val="20"/>
          <w:szCs w:val="20"/>
          <w:bdr w:val="none" w:sz="0" w:space="0" w:color="auto" w:frame="1"/>
        </w:rPr>
        <w:t xml:space="preserve">ssistant functions of 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efficie</w:t>
      </w:r>
      <w:r>
        <w:rPr>
          <w:rFonts w:ascii="Georgia" w:hAnsi="Georgia"/>
          <w:sz w:val="20"/>
          <w:szCs w:val="20"/>
          <w:bdr w:val="none" w:sz="0" w:space="0" w:color="auto" w:frame="1"/>
        </w:rPr>
        <w:t>ntly rooming/triaging/</w:t>
      </w:r>
      <w:proofErr w:type="spellStart"/>
      <w:r w:rsidR="00872307">
        <w:rPr>
          <w:rFonts w:ascii="Georgia" w:hAnsi="Georgia"/>
          <w:sz w:val="20"/>
          <w:szCs w:val="20"/>
          <w:bdr w:val="none" w:sz="0" w:space="0" w:color="auto" w:frame="1"/>
        </w:rPr>
        <w:t>vitaling</w:t>
      </w:r>
      <w:proofErr w:type="spellEnd"/>
      <w:r w:rsidR="00872307">
        <w:rPr>
          <w:rFonts w:ascii="Georgia" w:hAnsi="Georgia"/>
          <w:sz w:val="20"/>
          <w:szCs w:val="20"/>
          <w:bdr w:val="none" w:sz="0" w:space="0" w:color="auto" w:frame="1"/>
        </w:rPr>
        <w:t xml:space="preserve"> patients, stocking rooms and supplies, and performing phlebotomy; provide direct backup and/or cross-coverage as needed.</w:t>
      </w:r>
    </w:p>
    <w:p w14:paraId="27E726BF" w14:textId="77777777" w:rsidR="00872307" w:rsidRPr="007C1282" w:rsidRDefault="00872307" w:rsidP="00872307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Ensure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smooth operati</w:t>
      </w:r>
      <w:r>
        <w:rPr>
          <w:rFonts w:ascii="Georgia" w:hAnsi="Georgia"/>
          <w:sz w:val="20"/>
          <w:szCs w:val="20"/>
          <w:bdr w:val="none" w:sz="0" w:space="0" w:color="auto" w:frame="1"/>
        </w:rPr>
        <w:t xml:space="preserve">ons, improve cycle times, and minimize 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>patient waiting time.</w:t>
      </w:r>
    </w:p>
    <w:p w14:paraId="1C0BF51F" w14:textId="3A8A8F27" w:rsidR="00264B9D" w:rsidRPr="006B7F84" w:rsidRDefault="00872307" w:rsidP="006B7F84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 xml:space="preserve">Maintain and adjust clinic schedule 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>as needed to improve clinic flow</w:t>
      </w:r>
      <w:r w:rsidR="00264B9D" w:rsidRPr="006B7F84">
        <w:rPr>
          <w:rFonts w:ascii="Georgia" w:hAnsi="Georgia"/>
          <w:sz w:val="20"/>
          <w:szCs w:val="20"/>
          <w:bdr w:val="none" w:sz="0" w:space="0" w:color="auto" w:frame="1"/>
        </w:rPr>
        <w:t>.</w:t>
      </w:r>
    </w:p>
    <w:p w14:paraId="2B9BCD5D" w14:textId="11A7CB3A" w:rsidR="00264B9D" w:rsidRPr="007C1282" w:rsidRDefault="008215E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Serve</w:t>
      </w:r>
      <w:r w:rsidR="006B7F84">
        <w:rPr>
          <w:rFonts w:ascii="Georgia" w:hAnsi="Georgia"/>
          <w:sz w:val="20"/>
          <w:szCs w:val="20"/>
          <w:bdr w:val="none" w:sz="0" w:space="0" w:color="auto" w:frame="1"/>
        </w:rPr>
        <w:t xml:space="preserve"> as liaison for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 xml:space="preserve"> medical providers</w:t>
      </w:r>
      <w:r w:rsidR="006B7F84">
        <w:rPr>
          <w:rFonts w:ascii="Georgia" w:hAnsi="Georgia"/>
          <w:sz w:val="20"/>
          <w:szCs w:val="20"/>
          <w:bdr w:val="none" w:sz="0" w:space="0" w:color="auto" w:frame="1"/>
        </w:rPr>
        <w:t xml:space="preserve"> and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 xml:space="preserve"> gather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feedback on how to improve operational efficiencies.</w:t>
      </w:r>
    </w:p>
    <w:p w14:paraId="13222E19" w14:textId="0D11D28D" w:rsidR="00264B9D" w:rsidRPr="007C1282" w:rsidRDefault="008215E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Assist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team in resolution of day to day operational challenges and seeks feedback from the team on operations for the site.</w:t>
      </w:r>
    </w:p>
    <w:p w14:paraId="214F293C" w14:textId="149E61F1" w:rsidR="00264B9D" w:rsidRPr="007C1282" w:rsidRDefault="008215E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Oversee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the provision 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>of office support functions by medical a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ssistants and </w:t>
      </w:r>
      <w:r>
        <w:rPr>
          <w:rFonts w:ascii="Georgia" w:hAnsi="Georgia"/>
          <w:sz w:val="20"/>
          <w:szCs w:val="20"/>
          <w:bdr w:val="none" w:sz="0" w:space="0" w:color="auto" w:frame="1"/>
        </w:rPr>
        <w:t>ancillary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staff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>,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including administrative support with client communications, paperwork requests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 xml:space="preserve"> and administrative support of nursing and m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edical providers.</w:t>
      </w:r>
    </w:p>
    <w:p w14:paraId="5C17B12A" w14:textId="7A339029" w:rsidR="00264B9D" w:rsidRPr="007C1282" w:rsidRDefault="008215E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Oversee</w:t>
      </w:r>
      <w:r w:rsidR="00DC7B71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purcha</w:t>
      </w:r>
      <w:r>
        <w:rPr>
          <w:rFonts w:ascii="Georgia" w:hAnsi="Georgia"/>
          <w:sz w:val="20"/>
          <w:szCs w:val="20"/>
          <w:bdr w:val="none" w:sz="0" w:space="0" w:color="auto" w:frame="1"/>
        </w:rPr>
        <w:t>sing for department and monitor</w:t>
      </w:r>
      <w:r w:rsidR="00DC7B71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budgetary adherence.</w:t>
      </w:r>
      <w:r w:rsidR="00DC7B71" w:rsidRPr="007C1282">
        <w:rPr>
          <w:rFonts w:ascii="Georgia" w:hAnsi="Georgia"/>
          <w:color w:val="000000"/>
          <w:sz w:val="20"/>
          <w:szCs w:val="20"/>
        </w:rPr>
        <w:t xml:space="preserve"> 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 xml:space="preserve">Work </w:t>
      </w:r>
      <w:r w:rsidR="00DC7B71" w:rsidRPr="007C1282">
        <w:rPr>
          <w:rFonts w:ascii="Georgia" w:hAnsi="Georgia"/>
          <w:sz w:val="20"/>
          <w:szCs w:val="20"/>
          <w:bdr w:val="none" w:sz="0" w:space="0" w:color="auto" w:frame="1"/>
        </w:rPr>
        <w:t>with Medical Director to create budget and adhere to department budget.</w:t>
      </w:r>
      <w:r w:rsidR="00DC7B71" w:rsidRPr="007C1282">
        <w:rPr>
          <w:rFonts w:ascii="Georgia" w:hAnsi="Georgia"/>
          <w:color w:val="000000"/>
          <w:sz w:val="20"/>
          <w:szCs w:val="20"/>
        </w:rPr>
        <w:t xml:space="preserve"> </w:t>
      </w:r>
      <w:r w:rsidR="00481A05">
        <w:rPr>
          <w:rFonts w:ascii="Georgia" w:hAnsi="Georgia"/>
          <w:sz w:val="20"/>
          <w:szCs w:val="20"/>
          <w:bdr w:val="none" w:sz="0" w:space="0" w:color="auto" w:frame="1"/>
        </w:rPr>
        <w:t>Work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collaboratively with outside vendors as well as internal staff to order medical and office supplies for the site</w:t>
      </w:r>
      <w:r w:rsidR="00DC7B71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while maximizing the department’s budget</w:t>
      </w:r>
      <w:r w:rsidR="00264B9D" w:rsidRPr="007C1282">
        <w:rPr>
          <w:rFonts w:ascii="Georgia" w:hAnsi="Georgia"/>
          <w:sz w:val="20"/>
          <w:szCs w:val="20"/>
          <w:bdr w:val="none" w:sz="0" w:space="0" w:color="auto" w:frame="1"/>
        </w:rPr>
        <w:t>. </w:t>
      </w:r>
    </w:p>
    <w:p w14:paraId="01072E7D" w14:textId="0C2A9BB0" w:rsidR="00266E0A" w:rsidRPr="007C1282" w:rsidRDefault="00266E0A" w:rsidP="007C1282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Provide general facilities support for Y</w:t>
      </w:r>
      <w:r w:rsidR="008215E5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>HEP practice, such as sorting and distributing interdepartmental mail and assisting with emergent building, facility and IT concerns.</w:t>
      </w:r>
    </w:p>
    <w:p w14:paraId="723FFBDB" w14:textId="77777777" w:rsidR="00872307" w:rsidRPr="007C1282" w:rsidRDefault="00872307" w:rsidP="00872307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Act as client advocate and attempt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to resolve client complaints regarding office function</w:t>
      </w:r>
      <w:r>
        <w:rPr>
          <w:rFonts w:ascii="Georgia" w:hAnsi="Georgia"/>
          <w:sz w:val="20"/>
          <w:szCs w:val="20"/>
          <w:bdr w:val="none" w:sz="0" w:space="0" w:color="auto" w:frame="1"/>
        </w:rPr>
        <w:t>s and service provided.  Report</w:t>
      </w:r>
      <w:r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incidents needing a higher level of attention to the grievance officer.</w:t>
      </w:r>
    </w:p>
    <w:p w14:paraId="7EC0A7C1" w14:textId="32FB4C92" w:rsidR="007D30AA" w:rsidRDefault="007D30AA" w:rsidP="006A732B">
      <w:pPr>
        <w:pStyle w:val="Heading4"/>
      </w:pPr>
      <w:r>
        <w:t xml:space="preserve"> Billing/Electronic Medical Record</w:t>
      </w:r>
    </w:p>
    <w:p w14:paraId="7CB474EE" w14:textId="3E21699F" w:rsidR="00F345AB" w:rsidRDefault="00F345AB" w:rsidP="00F345AB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Acquire and/or maintain proficiency of the eClinicalWorks (eCW) Pra</w:t>
      </w:r>
      <w:r w:rsidR="00266E0A" w:rsidRPr="007C1282">
        <w:rPr>
          <w:rFonts w:ascii="Georgia" w:hAnsi="Georgia"/>
          <w:sz w:val="20"/>
          <w:szCs w:val="20"/>
        </w:rPr>
        <w:t xml:space="preserve">ctice Management System and work to become a super user within </w:t>
      </w:r>
      <w:proofErr w:type="spellStart"/>
      <w:r w:rsidR="00266E0A" w:rsidRPr="007C1282">
        <w:rPr>
          <w:rFonts w:ascii="Georgia" w:hAnsi="Georgia"/>
          <w:sz w:val="20"/>
          <w:szCs w:val="20"/>
        </w:rPr>
        <w:t>eCW</w:t>
      </w:r>
      <w:proofErr w:type="spellEnd"/>
      <w:r w:rsidRPr="007C1282">
        <w:rPr>
          <w:rFonts w:ascii="Georgia" w:hAnsi="Georgia"/>
          <w:sz w:val="20"/>
          <w:szCs w:val="20"/>
        </w:rPr>
        <w:t xml:space="preserve"> to train and assist staff as needed.</w:t>
      </w:r>
    </w:p>
    <w:p w14:paraId="79550E9C" w14:textId="4FAEE35F" w:rsidR="00904891" w:rsidRPr="00972743" w:rsidRDefault="008215E5" w:rsidP="00972743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Lead</w:t>
      </w:r>
      <w:r w:rsidR="00972743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the </w:t>
      </w:r>
      <w:r>
        <w:rPr>
          <w:rFonts w:ascii="Georgia" w:hAnsi="Georgia"/>
          <w:sz w:val="20"/>
          <w:szCs w:val="20"/>
          <w:bdr w:val="none" w:sz="0" w:space="0" w:color="auto" w:frame="1"/>
        </w:rPr>
        <w:t xml:space="preserve">team in educating patients and </w:t>
      </w:r>
      <w:r w:rsidR="00972743" w:rsidRPr="007C1282">
        <w:rPr>
          <w:rFonts w:ascii="Georgia" w:hAnsi="Georgia"/>
          <w:sz w:val="20"/>
          <w:szCs w:val="20"/>
          <w:bdr w:val="none" w:sz="0" w:space="0" w:color="auto" w:frame="1"/>
        </w:rPr>
        <w:t>Y</w:t>
      </w:r>
      <w:r>
        <w:rPr>
          <w:rFonts w:ascii="Georgia" w:hAnsi="Georgia"/>
          <w:sz w:val="20"/>
          <w:szCs w:val="20"/>
          <w:bdr w:val="none" w:sz="0" w:space="0" w:color="auto" w:frame="1"/>
        </w:rPr>
        <w:t>-</w:t>
      </w:r>
      <w:r w:rsidR="00972743" w:rsidRPr="007C1282">
        <w:rPr>
          <w:rFonts w:ascii="Georgia" w:hAnsi="Georgia"/>
          <w:sz w:val="20"/>
          <w:szCs w:val="20"/>
          <w:bdr w:val="none" w:sz="0" w:space="0" w:color="auto" w:frame="1"/>
        </w:rPr>
        <w:t>HEP staff about patient financial responsibility</w:t>
      </w:r>
      <w:r>
        <w:rPr>
          <w:rFonts w:ascii="Georgia" w:hAnsi="Georgia"/>
          <w:sz w:val="20"/>
          <w:szCs w:val="20"/>
          <w:bdr w:val="none" w:sz="0" w:space="0" w:color="auto" w:frame="1"/>
        </w:rPr>
        <w:t>,</w:t>
      </w:r>
      <w:r w:rsidR="00972743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including benefits the patients may be eligible for and assisting patients with those application procedures. Ensures utilization of Benefits Coordinators in these tasks.</w:t>
      </w:r>
    </w:p>
    <w:p w14:paraId="3122D24C" w14:textId="2F1EAF5F" w:rsidR="00E66B5B" w:rsidRDefault="00E66B5B" w:rsidP="00E66B5B">
      <w:pPr>
        <w:pStyle w:val="Heading4"/>
      </w:pPr>
      <w:r>
        <w:t>Quality Improvement</w:t>
      </w:r>
      <w:r w:rsidR="004C119A">
        <w:t xml:space="preserve"> (QI)</w:t>
      </w:r>
      <w:r w:rsidR="00237623">
        <w:t xml:space="preserve"> &amp; Collaboration</w:t>
      </w:r>
    </w:p>
    <w:p w14:paraId="2F3958AA" w14:textId="0ABE6B61" w:rsidR="00237623" w:rsidRPr="007C1282" w:rsidRDefault="00237623" w:rsidP="00237623">
      <w:pPr>
        <w:pStyle w:val="ListParagraph"/>
        <w:numPr>
          <w:ilvl w:val="0"/>
          <w:numId w:val="21"/>
        </w:numPr>
        <w:rPr>
          <w:rFonts w:ascii="Georgia" w:hAnsi="Georgia"/>
          <w:color w:val="000000"/>
          <w:sz w:val="20"/>
          <w:szCs w:val="20"/>
        </w:rPr>
      </w:pPr>
      <w:r w:rsidRPr="007C1282">
        <w:rPr>
          <w:rFonts w:ascii="Georgia" w:hAnsi="Georgia"/>
          <w:color w:val="000000"/>
          <w:sz w:val="20"/>
          <w:szCs w:val="20"/>
        </w:rPr>
        <w:t xml:space="preserve">Assist Medical Director in external collaboration with youth-serving </w:t>
      </w:r>
      <w:r w:rsidRPr="007C1282">
        <w:rPr>
          <w:rFonts w:ascii="Georgia" w:hAnsi="Georgia"/>
          <w:sz w:val="20"/>
          <w:szCs w:val="20"/>
        </w:rPr>
        <w:t>community partners as it relat</w:t>
      </w:r>
      <w:r w:rsidR="00904891" w:rsidRPr="007C1282">
        <w:rPr>
          <w:rFonts w:ascii="Georgia" w:hAnsi="Georgia"/>
          <w:sz w:val="20"/>
          <w:szCs w:val="20"/>
        </w:rPr>
        <w:t xml:space="preserve">es to on-site clinic operations. </w:t>
      </w:r>
    </w:p>
    <w:p w14:paraId="1CF2F1F7" w14:textId="68ED7828" w:rsidR="00237623" w:rsidRDefault="00237623" w:rsidP="00237623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Collaborate with other </w:t>
      </w:r>
      <w:r w:rsidR="00945511" w:rsidRPr="007C1282">
        <w:rPr>
          <w:rFonts w:ascii="Georgia" w:hAnsi="Georgia"/>
          <w:sz w:val="20"/>
          <w:szCs w:val="20"/>
        </w:rPr>
        <w:t xml:space="preserve">youth-serving </w:t>
      </w:r>
      <w:r w:rsidRPr="007C1282">
        <w:rPr>
          <w:rFonts w:ascii="Georgia" w:hAnsi="Georgia"/>
          <w:sz w:val="20"/>
          <w:szCs w:val="20"/>
        </w:rPr>
        <w:t>FIGHT departments (</w:t>
      </w:r>
      <w:proofErr w:type="spellStart"/>
      <w:r w:rsidRPr="007C1282">
        <w:rPr>
          <w:rFonts w:ascii="Georgia" w:hAnsi="Georgia"/>
          <w:sz w:val="20"/>
          <w:szCs w:val="20"/>
        </w:rPr>
        <w:t>ie</w:t>
      </w:r>
      <w:proofErr w:type="spellEnd"/>
      <w:r w:rsidRPr="007C1282">
        <w:rPr>
          <w:rFonts w:ascii="Georgia" w:hAnsi="Georgia"/>
          <w:sz w:val="20"/>
          <w:szCs w:val="20"/>
        </w:rPr>
        <w:t xml:space="preserve">, Education, Patient Navigation, </w:t>
      </w:r>
      <w:proofErr w:type="gramStart"/>
      <w:r w:rsidRPr="007C1282">
        <w:rPr>
          <w:rFonts w:ascii="Georgia" w:hAnsi="Georgia"/>
          <w:sz w:val="20"/>
          <w:szCs w:val="20"/>
        </w:rPr>
        <w:t>Institute</w:t>
      </w:r>
      <w:proofErr w:type="gramEnd"/>
      <w:r w:rsidRPr="007C1282">
        <w:rPr>
          <w:rFonts w:ascii="Georgia" w:hAnsi="Georgia"/>
          <w:sz w:val="20"/>
          <w:szCs w:val="20"/>
        </w:rPr>
        <w:t xml:space="preserve"> for Community Justice) as it relates to on-site YHEP clinic operations. </w:t>
      </w:r>
    </w:p>
    <w:p w14:paraId="538024AA" w14:textId="3EA3698D" w:rsidR="007C1282" w:rsidRPr="007C1282" w:rsidRDefault="008215E5" w:rsidP="007C1282">
      <w:pPr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  <w:bdr w:val="none" w:sz="0" w:space="0" w:color="auto" w:frame="1"/>
        </w:rPr>
        <w:t>Ensure</w:t>
      </w:r>
      <w:r w:rsidR="007C1282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staff adherence to training programs which ensure data entry standardization, accuracy and integrity as well as adherence to collections p</w:t>
      </w:r>
      <w:r>
        <w:rPr>
          <w:rFonts w:ascii="Georgia" w:hAnsi="Georgia"/>
          <w:sz w:val="20"/>
          <w:szCs w:val="20"/>
          <w:bdr w:val="none" w:sz="0" w:space="0" w:color="auto" w:frame="1"/>
        </w:rPr>
        <w:t>olicies and procedures.  Mentor</w:t>
      </w:r>
      <w:r w:rsidR="007C1282" w:rsidRPr="007C1282">
        <w:rPr>
          <w:rFonts w:ascii="Georgia" w:hAnsi="Georgia"/>
          <w:sz w:val="20"/>
          <w:szCs w:val="20"/>
          <w:bdr w:val="none" w:sz="0" w:space="0" w:color="auto" w:frame="1"/>
        </w:rPr>
        <w:t xml:space="preserve"> staff to develop skills necessary to improve their abilities. Establish monitoring and auditing practices to assure accuracy of data collection.</w:t>
      </w:r>
    </w:p>
    <w:p w14:paraId="575798D0" w14:textId="1E151799" w:rsidR="00C24498" w:rsidRPr="00972743" w:rsidRDefault="007C1282" w:rsidP="008B6855">
      <w:pPr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Maintain adherence to Y</w:t>
      </w:r>
      <w:r w:rsidR="008215E5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>HEP Health Center’s Policy and Procedure Manuals, including but not limited to: Blood Borne Pathogens, OSHA, sterilization procedures and logs, patient emergency response procedures, etc.</w:t>
      </w:r>
    </w:p>
    <w:p w14:paraId="6DB9EA9D" w14:textId="55720E63" w:rsidR="0038128C" w:rsidRPr="007F4B84" w:rsidRDefault="008B6855" w:rsidP="00237623">
      <w:pPr>
        <w:pStyle w:val="Heading4"/>
        <w:rPr>
          <w:rFonts w:cs="Times New Roman"/>
        </w:rPr>
      </w:pPr>
      <w:r w:rsidRPr="007F4B84">
        <w:rPr>
          <w:rFonts w:cs="Times New Roman"/>
        </w:rPr>
        <w:t>Other duties</w:t>
      </w:r>
    </w:p>
    <w:p w14:paraId="1BBC9816" w14:textId="1BF1CBCB" w:rsidR="008B6855" w:rsidRPr="007C1282" w:rsidRDefault="00430521" w:rsidP="008B6855">
      <w:pPr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Attend </w:t>
      </w:r>
      <w:r w:rsidR="00945511" w:rsidRPr="007C1282">
        <w:rPr>
          <w:rFonts w:ascii="Georgia" w:hAnsi="Georgia"/>
          <w:sz w:val="20"/>
          <w:szCs w:val="20"/>
        </w:rPr>
        <w:t xml:space="preserve">designated meetings, including </w:t>
      </w:r>
      <w:r w:rsidRPr="007C1282">
        <w:rPr>
          <w:rFonts w:ascii="Georgia" w:hAnsi="Georgia"/>
          <w:sz w:val="20"/>
          <w:szCs w:val="20"/>
        </w:rPr>
        <w:t>Y</w:t>
      </w:r>
      <w:r w:rsidR="008215E5">
        <w:rPr>
          <w:rFonts w:ascii="Georgia" w:hAnsi="Georgia"/>
          <w:sz w:val="20"/>
          <w:szCs w:val="20"/>
        </w:rPr>
        <w:t>-</w:t>
      </w:r>
      <w:r w:rsidR="008B6855" w:rsidRPr="007C1282">
        <w:rPr>
          <w:rFonts w:ascii="Georgia" w:hAnsi="Georgia"/>
          <w:sz w:val="20"/>
          <w:szCs w:val="20"/>
        </w:rPr>
        <w:t xml:space="preserve">HEP </w:t>
      </w:r>
      <w:r w:rsidRPr="007C1282">
        <w:rPr>
          <w:rFonts w:ascii="Georgia" w:hAnsi="Georgia"/>
          <w:sz w:val="20"/>
          <w:szCs w:val="20"/>
        </w:rPr>
        <w:t xml:space="preserve">staff </w:t>
      </w:r>
      <w:r w:rsidR="007F4B84" w:rsidRPr="007C1282">
        <w:rPr>
          <w:rFonts w:ascii="Georgia" w:hAnsi="Georgia"/>
          <w:sz w:val="20"/>
          <w:szCs w:val="20"/>
        </w:rPr>
        <w:t>and provider</w:t>
      </w:r>
      <w:r w:rsidRPr="007C1282">
        <w:rPr>
          <w:rFonts w:ascii="Georgia" w:hAnsi="Georgia"/>
          <w:sz w:val="20"/>
          <w:szCs w:val="20"/>
        </w:rPr>
        <w:t xml:space="preserve"> meetings, monthly billing meetings, biweekly FIGHT Practice Coordinator</w:t>
      </w:r>
      <w:r w:rsidR="00945511" w:rsidRPr="007C1282">
        <w:rPr>
          <w:rFonts w:ascii="Georgia" w:hAnsi="Georgia"/>
          <w:sz w:val="20"/>
          <w:szCs w:val="20"/>
        </w:rPr>
        <w:t>/Manager</w:t>
      </w:r>
      <w:r w:rsidRPr="007C1282">
        <w:rPr>
          <w:rFonts w:ascii="Georgia" w:hAnsi="Georgia"/>
          <w:sz w:val="20"/>
          <w:szCs w:val="20"/>
        </w:rPr>
        <w:t xml:space="preserve"> meetings, </w:t>
      </w:r>
      <w:r w:rsidR="008B6855" w:rsidRPr="007C1282">
        <w:rPr>
          <w:rFonts w:ascii="Georgia" w:hAnsi="Georgia"/>
          <w:sz w:val="20"/>
          <w:szCs w:val="20"/>
        </w:rPr>
        <w:t>and weekl</w:t>
      </w:r>
      <w:r w:rsidR="00F64863" w:rsidRPr="007C1282">
        <w:rPr>
          <w:rFonts w:ascii="Georgia" w:hAnsi="Georgia"/>
          <w:sz w:val="20"/>
          <w:szCs w:val="20"/>
        </w:rPr>
        <w:t xml:space="preserve">y meetings with </w:t>
      </w:r>
      <w:r w:rsidR="00945511" w:rsidRPr="007C1282">
        <w:rPr>
          <w:rFonts w:ascii="Georgia" w:hAnsi="Georgia"/>
          <w:sz w:val="20"/>
          <w:szCs w:val="20"/>
        </w:rPr>
        <w:t>Y</w:t>
      </w:r>
      <w:r w:rsidR="008215E5">
        <w:rPr>
          <w:rFonts w:ascii="Georgia" w:hAnsi="Georgia"/>
          <w:sz w:val="20"/>
          <w:szCs w:val="20"/>
        </w:rPr>
        <w:t>-</w:t>
      </w:r>
      <w:r w:rsidR="00945511" w:rsidRPr="007C1282">
        <w:rPr>
          <w:rFonts w:ascii="Georgia" w:hAnsi="Georgia"/>
          <w:sz w:val="20"/>
          <w:szCs w:val="20"/>
        </w:rPr>
        <w:t>HEP Medical Director</w:t>
      </w:r>
      <w:r w:rsidR="008B6855" w:rsidRPr="007C1282">
        <w:rPr>
          <w:rFonts w:ascii="Georgia" w:hAnsi="Georgia"/>
          <w:sz w:val="20"/>
          <w:szCs w:val="20"/>
        </w:rPr>
        <w:t xml:space="preserve">. </w:t>
      </w:r>
    </w:p>
    <w:p w14:paraId="5248CA51" w14:textId="2623F500" w:rsidR="00945511" w:rsidRPr="007C1282" w:rsidRDefault="00945511" w:rsidP="008B6855">
      <w:pPr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Attend other relevant meetings, trainings, in-services and conferences deemed necessary by Y</w:t>
      </w:r>
      <w:r w:rsidR="008215E5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>HEP Medical Director, funders, and/or other FIGHT administrators.</w:t>
      </w:r>
    </w:p>
    <w:p w14:paraId="2D5741BE" w14:textId="6C76FB57" w:rsidR="00AF4C29" w:rsidRPr="007C1282" w:rsidRDefault="00DD6D85" w:rsidP="00AF4C29">
      <w:pPr>
        <w:pStyle w:val="ListParagraph"/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Work in compliance with all </w:t>
      </w:r>
      <w:r w:rsidR="00945511" w:rsidRPr="007C1282">
        <w:rPr>
          <w:rFonts w:ascii="Georgia" w:hAnsi="Georgia"/>
          <w:sz w:val="20"/>
          <w:szCs w:val="20"/>
        </w:rPr>
        <w:t xml:space="preserve">FIGHT clinical and administrative </w:t>
      </w:r>
      <w:r w:rsidRPr="007C1282">
        <w:rPr>
          <w:rFonts w:ascii="Georgia" w:hAnsi="Georgia"/>
          <w:sz w:val="20"/>
          <w:szCs w:val="20"/>
        </w:rPr>
        <w:t xml:space="preserve">policies. </w:t>
      </w:r>
    </w:p>
    <w:p w14:paraId="0781DBA3" w14:textId="77777777" w:rsidR="00AF4C29" w:rsidRPr="007C1282" w:rsidRDefault="00DD6D85" w:rsidP="00AF4C29">
      <w:pPr>
        <w:pStyle w:val="ListParagraph"/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Work in compliance with standards such as OSHA, HIPAA, CLIA and funding body regulations</w:t>
      </w:r>
      <w:r w:rsidR="006B6EAC" w:rsidRPr="007C1282">
        <w:rPr>
          <w:rFonts w:ascii="Georgia" w:hAnsi="Georgia"/>
          <w:sz w:val="20"/>
          <w:szCs w:val="20"/>
        </w:rPr>
        <w:t>.</w:t>
      </w:r>
    </w:p>
    <w:p w14:paraId="3EF133F7" w14:textId="4C7ADB10" w:rsidR="009B6CB5" w:rsidRDefault="00260DC8" w:rsidP="007D30AA">
      <w:pPr>
        <w:pStyle w:val="ListParagraph"/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Take active role in facilitating a team-based approach to clinical operations by attending all Y</w:t>
      </w:r>
      <w:r w:rsidR="008215E5">
        <w:rPr>
          <w:rFonts w:ascii="Georgia" w:hAnsi="Georgia"/>
          <w:sz w:val="20"/>
          <w:szCs w:val="20"/>
        </w:rPr>
        <w:t>-</w:t>
      </w:r>
      <w:r w:rsidRPr="007C1282">
        <w:rPr>
          <w:rFonts w:ascii="Georgia" w:hAnsi="Georgia"/>
          <w:sz w:val="20"/>
          <w:szCs w:val="20"/>
        </w:rPr>
        <w:t xml:space="preserve">HEP huddles and meetings, respecting all team members, and demonstrating leadership in swiftly addressing team member concerns as they are identified. </w:t>
      </w:r>
    </w:p>
    <w:p w14:paraId="65115804" w14:textId="2032DB64" w:rsidR="00260DC8" w:rsidRPr="009B6CB5" w:rsidRDefault="00260DC8" w:rsidP="007D30AA">
      <w:pPr>
        <w:pStyle w:val="ListParagraph"/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9B6CB5">
        <w:rPr>
          <w:rFonts w:ascii="Georgia" w:hAnsi="Georgia"/>
          <w:sz w:val="20"/>
          <w:szCs w:val="20"/>
        </w:rPr>
        <w:t>Perform other similar and related duties as designated by Y</w:t>
      </w:r>
      <w:r w:rsidR="008215E5">
        <w:rPr>
          <w:rFonts w:ascii="Georgia" w:hAnsi="Georgia"/>
          <w:sz w:val="20"/>
          <w:szCs w:val="20"/>
        </w:rPr>
        <w:t>-</w:t>
      </w:r>
      <w:r w:rsidRPr="009B6CB5">
        <w:rPr>
          <w:rFonts w:ascii="Georgia" w:hAnsi="Georgia"/>
          <w:sz w:val="20"/>
          <w:szCs w:val="20"/>
        </w:rPr>
        <w:t xml:space="preserve">HEP medical director or FIGHT leadership. </w:t>
      </w:r>
    </w:p>
    <w:p w14:paraId="0628BFDE" w14:textId="77777777" w:rsidR="00DD6D85" w:rsidRPr="007C1282" w:rsidRDefault="00DD6D85" w:rsidP="00DD6D85">
      <w:pPr>
        <w:pStyle w:val="Heading1"/>
        <w:rPr>
          <w:rFonts w:ascii="Georgia" w:eastAsia="Times New Roman" w:hAnsi="Georgia"/>
        </w:rPr>
      </w:pPr>
      <w:r w:rsidRPr="007C1282">
        <w:rPr>
          <w:rFonts w:ascii="Georgia" w:eastAsia="Times New Roman" w:hAnsi="Georgia"/>
        </w:rPr>
        <w:t>Qualifications</w:t>
      </w:r>
    </w:p>
    <w:p w14:paraId="196462B5" w14:textId="77777777" w:rsidR="008B6855" w:rsidRDefault="008B6855" w:rsidP="008B6855">
      <w:pPr>
        <w:pStyle w:val="Heading4"/>
        <w:spacing w:before="0"/>
      </w:pPr>
      <w:r>
        <w:lastRenderedPageBreak/>
        <w:t xml:space="preserve">Educational Background:  </w:t>
      </w:r>
      <w:r>
        <w:tab/>
      </w:r>
    </w:p>
    <w:p w14:paraId="76EEC215" w14:textId="04F07625" w:rsidR="008B6855" w:rsidRPr="008215E5" w:rsidRDefault="009664E1" w:rsidP="008B768D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8215E5">
        <w:rPr>
          <w:rFonts w:ascii="Georgia" w:hAnsi="Georgia"/>
          <w:sz w:val="20"/>
          <w:szCs w:val="20"/>
        </w:rPr>
        <w:t>High school diploma</w:t>
      </w:r>
      <w:r w:rsidR="00D2679E" w:rsidRPr="008215E5">
        <w:rPr>
          <w:rFonts w:ascii="Georgia" w:hAnsi="Georgia"/>
          <w:sz w:val="20"/>
          <w:szCs w:val="20"/>
        </w:rPr>
        <w:t xml:space="preserve"> or GED</w:t>
      </w:r>
      <w:r w:rsidRPr="008215E5">
        <w:rPr>
          <w:rFonts w:ascii="Georgia" w:hAnsi="Georgia"/>
          <w:sz w:val="20"/>
          <w:szCs w:val="20"/>
        </w:rPr>
        <w:t xml:space="preserve"> required. </w:t>
      </w:r>
      <w:r w:rsidR="00786B88" w:rsidRPr="008215E5">
        <w:rPr>
          <w:rFonts w:ascii="Georgia" w:hAnsi="Georgia"/>
          <w:sz w:val="20"/>
          <w:szCs w:val="20"/>
        </w:rPr>
        <w:t xml:space="preserve">Bachelor’s Degree </w:t>
      </w:r>
      <w:r w:rsidR="008B768D" w:rsidRPr="008215E5">
        <w:rPr>
          <w:rFonts w:ascii="Georgia" w:hAnsi="Georgia"/>
          <w:sz w:val="20"/>
          <w:szCs w:val="20"/>
        </w:rPr>
        <w:t xml:space="preserve">or Associates Degree preferred. </w:t>
      </w:r>
    </w:p>
    <w:p w14:paraId="3B5EFD1C" w14:textId="56047F40" w:rsidR="008B6855" w:rsidRDefault="008B6855" w:rsidP="00ED4F32">
      <w:pPr>
        <w:pStyle w:val="Heading4"/>
      </w:pPr>
      <w:r>
        <w:t>General</w:t>
      </w:r>
    </w:p>
    <w:p w14:paraId="4FF81C43" w14:textId="1AEC3562" w:rsidR="006E3BA1" w:rsidRDefault="008B768D" w:rsidP="0022521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Previous supervisory experience required. </w:t>
      </w:r>
      <w:r w:rsidR="006E3BA1" w:rsidRPr="007C1282">
        <w:rPr>
          <w:rFonts w:ascii="Georgia" w:hAnsi="Georgia"/>
          <w:sz w:val="20"/>
          <w:szCs w:val="20"/>
        </w:rPr>
        <w:t xml:space="preserve">Previous experience training and supervising medical office ancillary staff </w:t>
      </w:r>
      <w:r w:rsidRPr="007C1282">
        <w:rPr>
          <w:rFonts w:ascii="Georgia" w:hAnsi="Georgia"/>
          <w:sz w:val="20"/>
          <w:szCs w:val="20"/>
        </w:rPr>
        <w:t xml:space="preserve">preferred. </w:t>
      </w:r>
    </w:p>
    <w:p w14:paraId="366FB560" w14:textId="7ED78CFD" w:rsidR="008B768D" w:rsidRDefault="008215E5" w:rsidP="0022521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3+ years p</w:t>
      </w:r>
      <w:r w:rsidR="008B768D" w:rsidRPr="007C1282">
        <w:rPr>
          <w:rFonts w:ascii="Georgia" w:hAnsi="Georgia"/>
          <w:sz w:val="20"/>
          <w:szCs w:val="20"/>
        </w:rPr>
        <w:t>revious experience working in a medical office or hospital setting required.</w:t>
      </w:r>
      <w:r w:rsidR="00CD2CE6" w:rsidRPr="007C1282">
        <w:rPr>
          <w:rFonts w:ascii="Georgia" w:hAnsi="Georgia"/>
          <w:sz w:val="20"/>
          <w:szCs w:val="20"/>
        </w:rPr>
        <w:t xml:space="preserve"> Some knowledge of third party billing preferred.</w:t>
      </w:r>
    </w:p>
    <w:p w14:paraId="38D3D90F" w14:textId="0CEF2A44" w:rsidR="008215E5" w:rsidRPr="008215E5" w:rsidRDefault="008215E5" w:rsidP="008215E5">
      <w:pPr>
        <w:numPr>
          <w:ilvl w:val="0"/>
          <w:numId w:val="25"/>
        </w:numPr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7C1282">
        <w:rPr>
          <w:rFonts w:ascii="Georgia" w:hAnsi="Georgia"/>
          <w:sz w:val="20"/>
          <w:szCs w:val="20"/>
          <w:bdr w:val="none" w:sz="0" w:space="0" w:color="auto" w:frame="1"/>
        </w:rPr>
        <w:t>Promotes a culture of customer service</w:t>
      </w:r>
      <w:r>
        <w:rPr>
          <w:rFonts w:ascii="Georgia" w:hAnsi="Georgia"/>
          <w:color w:val="000000"/>
          <w:sz w:val="20"/>
          <w:szCs w:val="20"/>
        </w:rPr>
        <w:t>.</w:t>
      </w:r>
    </w:p>
    <w:p w14:paraId="3995AC4C" w14:textId="546FFC98" w:rsidR="00C10DFD" w:rsidRPr="007C1282" w:rsidRDefault="003D571B" w:rsidP="0022521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Needs to have </w:t>
      </w:r>
      <w:r w:rsidR="006C3CEE" w:rsidRPr="007C1282">
        <w:rPr>
          <w:rFonts w:ascii="Georgia" w:hAnsi="Georgia"/>
          <w:sz w:val="20"/>
          <w:szCs w:val="20"/>
        </w:rPr>
        <w:t xml:space="preserve">excellent communication and interpersonal skills; </w:t>
      </w:r>
      <w:r w:rsidRPr="007C1282">
        <w:rPr>
          <w:rFonts w:ascii="Georgia" w:hAnsi="Georgia"/>
          <w:sz w:val="20"/>
          <w:szCs w:val="20"/>
        </w:rPr>
        <w:t xml:space="preserve">thrive in a </w:t>
      </w:r>
      <w:r w:rsidR="007374E2" w:rsidRPr="007C1282">
        <w:rPr>
          <w:rFonts w:ascii="Georgia" w:hAnsi="Georgia"/>
          <w:sz w:val="20"/>
          <w:szCs w:val="20"/>
        </w:rPr>
        <w:t>fast-paced</w:t>
      </w:r>
      <w:r w:rsidR="00E95EF8" w:rsidRPr="007C1282">
        <w:rPr>
          <w:rFonts w:ascii="Georgia" w:hAnsi="Georgia"/>
          <w:sz w:val="20"/>
          <w:szCs w:val="20"/>
        </w:rPr>
        <w:t xml:space="preserve"> environment; and must demonstrate</w:t>
      </w:r>
      <w:r w:rsidR="007374E2" w:rsidRPr="007C1282">
        <w:rPr>
          <w:rFonts w:ascii="Georgia" w:hAnsi="Georgia"/>
          <w:sz w:val="20"/>
          <w:szCs w:val="20"/>
        </w:rPr>
        <w:t xml:space="preserve"> </w:t>
      </w:r>
      <w:r w:rsidR="006C3CEE" w:rsidRPr="007C1282">
        <w:rPr>
          <w:rFonts w:ascii="Georgia" w:hAnsi="Georgia"/>
          <w:sz w:val="20"/>
          <w:szCs w:val="20"/>
        </w:rPr>
        <w:t>flexib</w:t>
      </w:r>
      <w:r w:rsidR="00E95EF8" w:rsidRPr="007C1282">
        <w:rPr>
          <w:rFonts w:ascii="Georgia" w:hAnsi="Georgia"/>
          <w:sz w:val="20"/>
          <w:szCs w:val="20"/>
        </w:rPr>
        <w:t>ility</w:t>
      </w:r>
      <w:r w:rsidR="006C3CEE" w:rsidRPr="007C1282">
        <w:rPr>
          <w:rFonts w:ascii="Georgia" w:hAnsi="Georgia"/>
          <w:sz w:val="20"/>
          <w:szCs w:val="20"/>
        </w:rPr>
        <w:t>,</w:t>
      </w:r>
      <w:r w:rsidR="00E95EF8" w:rsidRPr="007C1282">
        <w:rPr>
          <w:rFonts w:ascii="Georgia" w:hAnsi="Georgia"/>
          <w:sz w:val="20"/>
          <w:szCs w:val="20"/>
        </w:rPr>
        <w:t xml:space="preserve"> integrity, patience, self-motivation</w:t>
      </w:r>
      <w:r w:rsidR="006C3CEE" w:rsidRPr="007C1282">
        <w:rPr>
          <w:rFonts w:ascii="Georgia" w:hAnsi="Georgia"/>
          <w:sz w:val="20"/>
          <w:szCs w:val="20"/>
        </w:rPr>
        <w:t xml:space="preserve">, </w:t>
      </w:r>
      <w:r w:rsidR="00E95EF8" w:rsidRPr="007C1282">
        <w:rPr>
          <w:rFonts w:ascii="Georgia" w:hAnsi="Georgia"/>
          <w:sz w:val="20"/>
          <w:szCs w:val="20"/>
        </w:rPr>
        <w:t xml:space="preserve">and </w:t>
      </w:r>
      <w:r w:rsidR="0056552C" w:rsidRPr="007C1282">
        <w:rPr>
          <w:rFonts w:ascii="Georgia" w:hAnsi="Georgia"/>
          <w:sz w:val="20"/>
          <w:szCs w:val="20"/>
        </w:rPr>
        <w:t>organiz</w:t>
      </w:r>
      <w:r w:rsidR="00E95EF8" w:rsidRPr="007C1282">
        <w:rPr>
          <w:rFonts w:ascii="Georgia" w:hAnsi="Georgia"/>
          <w:sz w:val="20"/>
          <w:szCs w:val="20"/>
        </w:rPr>
        <w:t>ation</w:t>
      </w:r>
      <w:r w:rsidR="008B6855" w:rsidRPr="007C1282">
        <w:rPr>
          <w:rFonts w:ascii="Georgia" w:hAnsi="Georgia"/>
          <w:sz w:val="20"/>
          <w:szCs w:val="20"/>
        </w:rPr>
        <w:t>.</w:t>
      </w:r>
      <w:r w:rsidR="006C3CEE" w:rsidRPr="007C1282">
        <w:rPr>
          <w:rFonts w:ascii="Georgia" w:hAnsi="Georgia"/>
          <w:sz w:val="20"/>
          <w:szCs w:val="20"/>
        </w:rPr>
        <w:t xml:space="preserve"> </w:t>
      </w:r>
    </w:p>
    <w:p w14:paraId="55AD93D2" w14:textId="3230EDAE" w:rsidR="00C312BC" w:rsidRPr="007C1282" w:rsidRDefault="00D77F2C" w:rsidP="00D77F2C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Works in a respectful and sensitive manner </w:t>
      </w:r>
      <w:r w:rsidR="006C3CEE" w:rsidRPr="007C1282">
        <w:rPr>
          <w:rFonts w:ascii="Georgia" w:hAnsi="Georgia"/>
          <w:sz w:val="20"/>
          <w:szCs w:val="20"/>
        </w:rPr>
        <w:t xml:space="preserve">with </w:t>
      </w:r>
      <w:r w:rsidR="00C312BC" w:rsidRPr="007C1282">
        <w:rPr>
          <w:rFonts w:ascii="Georgia" w:hAnsi="Georgia"/>
          <w:sz w:val="20"/>
          <w:szCs w:val="20"/>
        </w:rPr>
        <w:t>populations (clients and staff)</w:t>
      </w:r>
      <w:r w:rsidR="006C3CEE" w:rsidRPr="007C1282">
        <w:rPr>
          <w:rFonts w:ascii="Georgia" w:hAnsi="Georgia"/>
          <w:sz w:val="20"/>
          <w:szCs w:val="20"/>
        </w:rPr>
        <w:t xml:space="preserve"> that are diverse across gender, race, culture, </w:t>
      </w:r>
      <w:r w:rsidR="00C429A5" w:rsidRPr="007C1282">
        <w:rPr>
          <w:rFonts w:ascii="Georgia" w:hAnsi="Georgia"/>
          <w:sz w:val="20"/>
          <w:szCs w:val="20"/>
        </w:rPr>
        <w:t>sexual orientation</w:t>
      </w:r>
      <w:r w:rsidR="006C3CEE" w:rsidRPr="007C1282">
        <w:rPr>
          <w:rFonts w:ascii="Georgia" w:hAnsi="Georgia"/>
          <w:sz w:val="20"/>
          <w:szCs w:val="20"/>
        </w:rPr>
        <w:t xml:space="preserve"> and socioeconomic status</w:t>
      </w:r>
      <w:r w:rsidR="00C312BC" w:rsidRPr="007C1282">
        <w:rPr>
          <w:rFonts w:ascii="Georgia" w:hAnsi="Georgia"/>
          <w:sz w:val="20"/>
          <w:szCs w:val="20"/>
        </w:rPr>
        <w:t>.</w:t>
      </w:r>
    </w:p>
    <w:p w14:paraId="00A9DD5E" w14:textId="0C8326DA" w:rsidR="008B768D" w:rsidRPr="007C1282" w:rsidRDefault="008B768D" w:rsidP="00BF3F2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Ideally has a demonstrated commitment to working with a diverse population of youth, including LGBTQ-identifying youth. </w:t>
      </w:r>
    </w:p>
    <w:p w14:paraId="11E182E0" w14:textId="2397F13E" w:rsidR="008B768D" w:rsidRPr="007C1282" w:rsidRDefault="008B768D" w:rsidP="008B685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Computer literacy and proficiency required, including Microsoft Office Platforms (including Word, Outlook and Excel</w:t>
      </w:r>
      <w:r w:rsidR="008700FB">
        <w:rPr>
          <w:rFonts w:ascii="Georgia" w:hAnsi="Georgia"/>
          <w:sz w:val="20"/>
          <w:szCs w:val="20"/>
        </w:rPr>
        <w:t xml:space="preserve"> etc.</w:t>
      </w:r>
      <w:r w:rsidRPr="007C1282">
        <w:rPr>
          <w:rFonts w:ascii="Georgia" w:hAnsi="Georgia"/>
          <w:sz w:val="20"/>
          <w:szCs w:val="20"/>
        </w:rPr>
        <w:t>)</w:t>
      </w:r>
      <w:r w:rsidR="00BF3F26" w:rsidRPr="007C1282">
        <w:rPr>
          <w:rFonts w:ascii="Georgia" w:hAnsi="Georgia"/>
          <w:sz w:val="20"/>
          <w:szCs w:val="20"/>
        </w:rPr>
        <w:t>.</w:t>
      </w:r>
    </w:p>
    <w:p w14:paraId="1C1EA9FD" w14:textId="6ED7E59D" w:rsidR="008B768D" w:rsidRPr="007C1282" w:rsidRDefault="00E528E7" w:rsidP="008B685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Understanding and proficiency with</w:t>
      </w:r>
      <w:r w:rsidR="008B768D" w:rsidRPr="007C1282">
        <w:rPr>
          <w:rFonts w:ascii="Georgia" w:hAnsi="Georgia"/>
          <w:sz w:val="20"/>
          <w:szCs w:val="20"/>
        </w:rPr>
        <w:t xml:space="preserve"> Electronic Medical Record Systems, </w:t>
      </w:r>
      <w:r w:rsidRPr="007C1282">
        <w:rPr>
          <w:rFonts w:ascii="Georgia" w:hAnsi="Georgia"/>
          <w:sz w:val="20"/>
          <w:szCs w:val="20"/>
        </w:rPr>
        <w:t>previous experience with</w:t>
      </w:r>
      <w:r w:rsidR="008B768D" w:rsidRPr="007C1282">
        <w:rPr>
          <w:rFonts w:ascii="Georgia" w:hAnsi="Georgia"/>
          <w:sz w:val="20"/>
          <w:szCs w:val="20"/>
        </w:rPr>
        <w:t xml:space="preserve"> </w:t>
      </w:r>
      <w:proofErr w:type="spellStart"/>
      <w:r w:rsidR="008B768D" w:rsidRPr="007C1282">
        <w:rPr>
          <w:rFonts w:ascii="Georgia" w:hAnsi="Georgia"/>
          <w:sz w:val="20"/>
          <w:szCs w:val="20"/>
        </w:rPr>
        <w:t>eClinicalWorks</w:t>
      </w:r>
      <w:proofErr w:type="spellEnd"/>
      <w:r w:rsidRPr="007C1282">
        <w:rPr>
          <w:rFonts w:ascii="Georgia" w:hAnsi="Georgia"/>
          <w:sz w:val="20"/>
          <w:szCs w:val="20"/>
        </w:rPr>
        <w:t xml:space="preserve"> preferred</w:t>
      </w:r>
      <w:r w:rsidR="008B768D" w:rsidRPr="007C1282">
        <w:rPr>
          <w:rFonts w:ascii="Georgia" w:hAnsi="Georgia"/>
          <w:sz w:val="20"/>
          <w:szCs w:val="20"/>
        </w:rPr>
        <w:t xml:space="preserve">. </w:t>
      </w:r>
    </w:p>
    <w:p w14:paraId="4D0DB0E2" w14:textId="45395AB4" w:rsidR="00CD2CE6" w:rsidRPr="007C1282" w:rsidRDefault="006C3CEE" w:rsidP="00CD2C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Must be able to pass State</w:t>
      </w:r>
      <w:r w:rsidR="00CD2CE6" w:rsidRPr="007C1282">
        <w:rPr>
          <w:rFonts w:ascii="Georgia" w:hAnsi="Georgia"/>
          <w:sz w:val="20"/>
          <w:szCs w:val="20"/>
        </w:rPr>
        <w:t xml:space="preserve"> Child Abuse and FBI clearances.</w:t>
      </w:r>
    </w:p>
    <w:p w14:paraId="3B486503" w14:textId="6357ECC5" w:rsidR="00E528E7" w:rsidRPr="007C1282" w:rsidRDefault="00E528E7" w:rsidP="00CD2C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Understanding of CLIA regulations.</w:t>
      </w:r>
    </w:p>
    <w:p w14:paraId="72063BF8" w14:textId="77777777" w:rsidR="008B768D" w:rsidRDefault="008B768D" w:rsidP="008B768D">
      <w:pPr>
        <w:widowControl w:val="0"/>
        <w:autoSpaceDE w:val="0"/>
        <w:autoSpaceDN w:val="0"/>
        <w:adjustRightInd w:val="0"/>
        <w:ind w:left="360"/>
      </w:pPr>
    </w:p>
    <w:p w14:paraId="18BF9DB4" w14:textId="77777777" w:rsidR="008B768D" w:rsidRDefault="008B768D" w:rsidP="008B768D">
      <w:pPr>
        <w:pStyle w:val="Heading4"/>
        <w:spacing w:before="0"/>
      </w:pPr>
      <w:r>
        <w:t xml:space="preserve">Certification  </w:t>
      </w:r>
    </w:p>
    <w:p w14:paraId="0A11B233" w14:textId="3AF9C75B" w:rsidR="008B768D" w:rsidRPr="007C1282" w:rsidRDefault="008B768D" w:rsidP="005F5A5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Within 30 days of hire, complete training in Blood borne pathogens, Post expo</w:t>
      </w:r>
      <w:r w:rsidR="00CD2CE6" w:rsidRPr="007C1282">
        <w:rPr>
          <w:rFonts w:ascii="Georgia" w:hAnsi="Georgia"/>
          <w:sz w:val="20"/>
          <w:szCs w:val="20"/>
        </w:rPr>
        <w:t>sure prophylaxis, CLIA, and HIPA</w:t>
      </w:r>
      <w:r w:rsidRPr="007C1282">
        <w:rPr>
          <w:rFonts w:ascii="Georgia" w:hAnsi="Georgia"/>
          <w:sz w:val="20"/>
          <w:szCs w:val="20"/>
        </w:rPr>
        <w:t>A regulations.</w:t>
      </w:r>
    </w:p>
    <w:p w14:paraId="3C28F989" w14:textId="5A17585A" w:rsidR="008B768D" w:rsidRPr="007C1282" w:rsidRDefault="007F4B84" w:rsidP="005F5A5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Within 30 days of hire, complete</w:t>
      </w:r>
      <w:r w:rsidR="008B768D" w:rsidRPr="007C1282">
        <w:rPr>
          <w:rFonts w:ascii="Georgia" w:hAnsi="Georgia"/>
          <w:sz w:val="20"/>
          <w:szCs w:val="20"/>
        </w:rPr>
        <w:t xml:space="preserve"> CPR certification is required, or renewal must be obtained within 60 days of employment</w:t>
      </w:r>
      <w:r w:rsidR="008215E5">
        <w:rPr>
          <w:rFonts w:ascii="Georgia" w:hAnsi="Georgia"/>
          <w:sz w:val="20"/>
          <w:szCs w:val="20"/>
        </w:rPr>
        <w:t>.</w:t>
      </w:r>
    </w:p>
    <w:p w14:paraId="14A2F353" w14:textId="77777777" w:rsidR="00E3001A" w:rsidRDefault="00E3001A" w:rsidP="00BF3F26">
      <w:pPr>
        <w:widowControl w:val="0"/>
        <w:autoSpaceDE w:val="0"/>
        <w:autoSpaceDN w:val="0"/>
        <w:adjustRightInd w:val="0"/>
        <w:ind w:left="360"/>
      </w:pPr>
    </w:p>
    <w:p w14:paraId="64963D60" w14:textId="05928BA0" w:rsidR="00ED4F32" w:rsidRPr="00ED4F32" w:rsidRDefault="00A879A7" w:rsidP="00ED4F32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Physical Demands</w:t>
      </w:r>
    </w:p>
    <w:p w14:paraId="23599BA7" w14:textId="77777777" w:rsidR="00ED4F32" w:rsidRPr="007C1282" w:rsidRDefault="00E3001A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Ability to continuously stand, walk or sit. </w:t>
      </w:r>
    </w:p>
    <w:p w14:paraId="61A6F00D" w14:textId="77777777" w:rsidR="00ED4F32" w:rsidRPr="007C1282" w:rsidRDefault="00E3001A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Ability to bend, climb stairs frequently. </w:t>
      </w:r>
    </w:p>
    <w:p w14:paraId="41C12ADE" w14:textId="77777777" w:rsidR="00ED4F32" w:rsidRPr="007C1282" w:rsidRDefault="00E3001A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 xml:space="preserve">Ability to lift up to </w:t>
      </w:r>
      <w:r w:rsidR="00983962" w:rsidRPr="007C1282">
        <w:rPr>
          <w:rFonts w:ascii="Georgia" w:hAnsi="Georgia"/>
          <w:sz w:val="20"/>
          <w:szCs w:val="20"/>
        </w:rPr>
        <w:t>40</w:t>
      </w:r>
      <w:r w:rsidRPr="007C1282">
        <w:rPr>
          <w:rFonts w:ascii="Georgia" w:hAnsi="Georgia"/>
          <w:sz w:val="20"/>
          <w:szCs w:val="20"/>
        </w:rPr>
        <w:t xml:space="preserve"> pounds infrequently. </w:t>
      </w:r>
    </w:p>
    <w:p w14:paraId="657B2DC2" w14:textId="77777777" w:rsidR="005F5A55" w:rsidRPr="005F5A55" w:rsidRDefault="00E3001A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Ability to squat occasionally.</w:t>
      </w:r>
    </w:p>
    <w:p w14:paraId="4C5953B4" w14:textId="77777777" w:rsidR="005F5A55" w:rsidRPr="005F5A55" w:rsidRDefault="005F5A55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5F5A55">
        <w:rPr>
          <w:rFonts w:ascii="Georgia" w:hAnsi="Georgia"/>
          <w:sz w:val="20"/>
          <w:szCs w:val="20"/>
          <w:bdr w:val="none" w:sz="0" w:space="0" w:color="auto" w:frame="1"/>
        </w:rPr>
        <w:t>May require occasional bending and lifting up to 25 pounds.</w:t>
      </w:r>
    </w:p>
    <w:p w14:paraId="12D1E25B" w14:textId="19ED0D7D" w:rsidR="005F5A55" w:rsidRPr="005F5A55" w:rsidRDefault="005F5A55" w:rsidP="005F5A55">
      <w:pPr>
        <w:pStyle w:val="ListParagraph"/>
        <w:numPr>
          <w:ilvl w:val="0"/>
          <w:numId w:val="36"/>
        </w:numPr>
        <w:tabs>
          <w:tab w:val="left" w:pos="360"/>
        </w:tabs>
        <w:ind w:left="360"/>
        <w:rPr>
          <w:rFonts w:ascii="Georgia" w:hAnsi="Georgia"/>
          <w:b/>
          <w:sz w:val="20"/>
          <w:szCs w:val="20"/>
        </w:rPr>
      </w:pPr>
      <w:r w:rsidRPr="005F5A55">
        <w:rPr>
          <w:rFonts w:ascii="Georgia" w:hAnsi="Georgia"/>
          <w:color w:val="000000"/>
          <w:sz w:val="20"/>
          <w:szCs w:val="20"/>
        </w:rPr>
        <w:t>May require periodic travel.</w:t>
      </w:r>
    </w:p>
    <w:p w14:paraId="4701FF57" w14:textId="77777777" w:rsidR="00ED4F32" w:rsidRPr="005F5A55" w:rsidRDefault="00ED4F32" w:rsidP="005F5A55">
      <w:pPr>
        <w:pStyle w:val="ListParagraph"/>
        <w:ind w:left="360"/>
        <w:rPr>
          <w:rFonts w:ascii="Georgia" w:hAnsi="Georgia"/>
          <w:b/>
          <w:sz w:val="20"/>
          <w:szCs w:val="20"/>
        </w:rPr>
      </w:pPr>
    </w:p>
    <w:p w14:paraId="186E2EC2" w14:textId="620336A4" w:rsidR="00ED4F32" w:rsidRPr="00ED4F32" w:rsidRDefault="00ED4F32" w:rsidP="00ED4F32">
      <w:pPr>
        <w:rPr>
          <w:b/>
        </w:rPr>
      </w:pPr>
      <w:r w:rsidRPr="00ED4F32">
        <w:rPr>
          <w:b/>
          <w:i/>
          <w:color w:val="548DD4" w:themeColor="text2" w:themeTint="99"/>
        </w:rPr>
        <w:t>Compensation</w:t>
      </w:r>
    </w:p>
    <w:p w14:paraId="47FFBE95" w14:textId="5F62451C" w:rsidR="00ED4F32" w:rsidRPr="007C1282" w:rsidRDefault="008215E5" w:rsidP="00ED4F3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Range:</w:t>
      </w:r>
      <w:r w:rsidR="007C1282" w:rsidRPr="007C1282">
        <w:rPr>
          <w:rFonts w:ascii="Georgia" w:hAnsi="Georgia"/>
          <w:sz w:val="20"/>
          <w:szCs w:val="20"/>
        </w:rPr>
        <w:t xml:space="preserve"> $45,000 to $50,000 depending on experience. Excellent benefits package.</w:t>
      </w:r>
    </w:p>
    <w:p w14:paraId="216C4FEA" w14:textId="77777777" w:rsidR="00ED4F32" w:rsidRPr="000354AE" w:rsidRDefault="00ED4F32" w:rsidP="00ED4F32"/>
    <w:p w14:paraId="3C94F622" w14:textId="3054104A" w:rsidR="00ED4F32" w:rsidRPr="00C312BC" w:rsidRDefault="00ED4F32" w:rsidP="00ED4F32">
      <w:pPr>
        <w:rPr>
          <w:b/>
          <w:i/>
          <w:color w:val="548DD4" w:themeColor="text2" w:themeTint="99"/>
        </w:rPr>
      </w:pPr>
      <w:r w:rsidRPr="00C312BC">
        <w:rPr>
          <w:b/>
          <w:i/>
          <w:color w:val="548DD4" w:themeColor="text2" w:themeTint="99"/>
        </w:rPr>
        <w:t>Other</w:t>
      </w:r>
    </w:p>
    <w:p w14:paraId="4D2ACEBF" w14:textId="78AED047" w:rsidR="00711D23" w:rsidRPr="008215E5" w:rsidRDefault="00ED4F32" w:rsidP="008215E5">
      <w:pPr>
        <w:rPr>
          <w:rFonts w:ascii="Georgia" w:hAnsi="Georgia"/>
          <w:sz w:val="20"/>
          <w:szCs w:val="20"/>
        </w:rPr>
      </w:pPr>
      <w:r w:rsidRPr="007C1282">
        <w:rPr>
          <w:rFonts w:ascii="Georgia" w:hAnsi="Georgia"/>
          <w:sz w:val="20"/>
          <w:szCs w:val="20"/>
        </w:rPr>
        <w:t>Initial probationary period is three months. Benefits</w:t>
      </w:r>
      <w:r w:rsidRPr="007C1282">
        <w:rPr>
          <w:rFonts w:ascii="Georgia" w:hAnsi="Georgia"/>
          <w:b/>
          <w:sz w:val="20"/>
          <w:szCs w:val="20"/>
        </w:rPr>
        <w:t>,</w:t>
      </w:r>
      <w:r w:rsidRPr="007C1282">
        <w:rPr>
          <w:rFonts w:ascii="Georgia" w:hAnsi="Georgia"/>
          <w:sz w:val="20"/>
          <w:szCs w:val="20"/>
        </w:rPr>
        <w:t xml:space="preserve"> including health benefits</w:t>
      </w:r>
      <w:r w:rsidR="00D77F2C" w:rsidRPr="007C1282">
        <w:rPr>
          <w:rFonts w:ascii="Georgia" w:hAnsi="Georgia"/>
          <w:sz w:val="20"/>
          <w:szCs w:val="20"/>
        </w:rPr>
        <w:t>,</w:t>
      </w:r>
      <w:r w:rsidR="008700FB">
        <w:rPr>
          <w:rFonts w:ascii="Georgia" w:hAnsi="Georgia"/>
          <w:sz w:val="20"/>
          <w:szCs w:val="20"/>
        </w:rPr>
        <w:t xml:space="preserve"> as per employee </w:t>
      </w:r>
      <w:r w:rsidRPr="007C1282">
        <w:rPr>
          <w:rFonts w:ascii="Georgia" w:hAnsi="Georgia"/>
          <w:sz w:val="20"/>
          <w:szCs w:val="20"/>
        </w:rPr>
        <w:t>handbook</w:t>
      </w:r>
      <w:r w:rsidRPr="007C1282">
        <w:rPr>
          <w:rFonts w:ascii="Georgia" w:hAnsi="Georgia"/>
          <w:b/>
          <w:sz w:val="20"/>
          <w:szCs w:val="20"/>
        </w:rPr>
        <w:t>,</w:t>
      </w:r>
      <w:r w:rsidRPr="007C1282">
        <w:rPr>
          <w:rFonts w:ascii="Georgia" w:hAnsi="Georgia"/>
          <w:sz w:val="20"/>
          <w:szCs w:val="20"/>
        </w:rPr>
        <w:t xml:space="preserve"> begin on the first day of work.</w:t>
      </w:r>
    </w:p>
    <w:sectPr w:rsidR="00711D23" w:rsidRPr="008215E5" w:rsidSect="00FE19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24"/>
    <w:multiLevelType w:val="multilevel"/>
    <w:tmpl w:val="77B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77F18"/>
    <w:multiLevelType w:val="multilevel"/>
    <w:tmpl w:val="130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2551F"/>
    <w:multiLevelType w:val="hybridMultilevel"/>
    <w:tmpl w:val="5702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7C2"/>
    <w:multiLevelType w:val="hybridMultilevel"/>
    <w:tmpl w:val="AE1E390A"/>
    <w:lvl w:ilvl="0" w:tplc="3A982F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F6BD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52A26"/>
    <w:multiLevelType w:val="hybridMultilevel"/>
    <w:tmpl w:val="EB363494"/>
    <w:lvl w:ilvl="0" w:tplc="93C8FF82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0C930E5"/>
    <w:multiLevelType w:val="hybridMultilevel"/>
    <w:tmpl w:val="3D9A8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D0A56"/>
    <w:multiLevelType w:val="hybridMultilevel"/>
    <w:tmpl w:val="6AA0E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2F770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4EF30C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9E1F0A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181E8A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825ADE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28D4BE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DE4A32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A8F240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DD5B0C"/>
    <w:multiLevelType w:val="hybridMultilevel"/>
    <w:tmpl w:val="E7C2B214"/>
    <w:lvl w:ilvl="0" w:tplc="3B2A4E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B44"/>
    <w:multiLevelType w:val="hybridMultilevel"/>
    <w:tmpl w:val="746A855C"/>
    <w:lvl w:ilvl="0" w:tplc="8F986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51366"/>
    <w:multiLevelType w:val="hybridMultilevel"/>
    <w:tmpl w:val="A6EE9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0327D"/>
    <w:multiLevelType w:val="hybridMultilevel"/>
    <w:tmpl w:val="E762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620"/>
    <w:multiLevelType w:val="hybridMultilevel"/>
    <w:tmpl w:val="5A1C6C02"/>
    <w:lvl w:ilvl="0" w:tplc="E9F891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D7CEA"/>
    <w:multiLevelType w:val="multilevel"/>
    <w:tmpl w:val="C74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3F7757"/>
    <w:multiLevelType w:val="hybridMultilevel"/>
    <w:tmpl w:val="331E543E"/>
    <w:lvl w:ilvl="0" w:tplc="E9F891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13EEC"/>
    <w:multiLevelType w:val="hybridMultilevel"/>
    <w:tmpl w:val="0C9AAA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9B5211"/>
    <w:multiLevelType w:val="hybridMultilevel"/>
    <w:tmpl w:val="28908B40"/>
    <w:lvl w:ilvl="0" w:tplc="855827E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18A30E7"/>
    <w:multiLevelType w:val="hybridMultilevel"/>
    <w:tmpl w:val="969C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826F4"/>
    <w:multiLevelType w:val="hybridMultilevel"/>
    <w:tmpl w:val="4210C8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E771D8D"/>
    <w:multiLevelType w:val="hybridMultilevel"/>
    <w:tmpl w:val="80863950"/>
    <w:numStyleLink w:val="ImportedStyle5"/>
  </w:abstractNum>
  <w:abstractNum w:abstractNumId="19">
    <w:nsid w:val="40FF2976"/>
    <w:multiLevelType w:val="hybridMultilevel"/>
    <w:tmpl w:val="239C9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C42B3"/>
    <w:multiLevelType w:val="hybridMultilevel"/>
    <w:tmpl w:val="0C9AAA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509EE"/>
    <w:multiLevelType w:val="hybridMultilevel"/>
    <w:tmpl w:val="15E07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ED50035"/>
    <w:multiLevelType w:val="hybridMultilevel"/>
    <w:tmpl w:val="1B98F4F0"/>
    <w:lvl w:ilvl="0" w:tplc="E9F891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042F"/>
    <w:multiLevelType w:val="hybridMultilevel"/>
    <w:tmpl w:val="4E92B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C206D5"/>
    <w:multiLevelType w:val="hybridMultilevel"/>
    <w:tmpl w:val="8FF6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150E7"/>
    <w:multiLevelType w:val="hybridMultilevel"/>
    <w:tmpl w:val="4964FB4C"/>
    <w:lvl w:ilvl="0" w:tplc="4008C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6185D"/>
    <w:multiLevelType w:val="hybridMultilevel"/>
    <w:tmpl w:val="BCF2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27123"/>
    <w:multiLevelType w:val="hybridMultilevel"/>
    <w:tmpl w:val="2188B7A8"/>
    <w:lvl w:ilvl="0" w:tplc="E9F891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F3BBE"/>
    <w:multiLevelType w:val="hybridMultilevel"/>
    <w:tmpl w:val="C43A9ED2"/>
    <w:lvl w:ilvl="0" w:tplc="857EB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F4609C">
      <w:start w:val="1"/>
      <w:numFmt w:val="low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637F9"/>
    <w:multiLevelType w:val="hybridMultilevel"/>
    <w:tmpl w:val="31A01D46"/>
    <w:lvl w:ilvl="0" w:tplc="E9F891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703C"/>
    <w:multiLevelType w:val="hybridMultilevel"/>
    <w:tmpl w:val="5702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E1DDA"/>
    <w:multiLevelType w:val="hybridMultilevel"/>
    <w:tmpl w:val="72BC078E"/>
    <w:lvl w:ilvl="0" w:tplc="1E889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E50D8"/>
    <w:multiLevelType w:val="hybridMultilevel"/>
    <w:tmpl w:val="8F02C59C"/>
    <w:lvl w:ilvl="0" w:tplc="E00CEB54">
      <w:start w:val="1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BC17E7A"/>
    <w:multiLevelType w:val="hybridMultilevel"/>
    <w:tmpl w:val="5702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B32C4"/>
    <w:multiLevelType w:val="hybridMultilevel"/>
    <w:tmpl w:val="80863950"/>
    <w:styleLink w:val="ImportedStyle5"/>
    <w:lvl w:ilvl="0" w:tplc="20EEAC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F4694C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069FC8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B618D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70E70A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F8ADB6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A0225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B252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481F9E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EA67C12"/>
    <w:multiLevelType w:val="hybridMultilevel"/>
    <w:tmpl w:val="00F074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80321"/>
    <w:multiLevelType w:val="hybridMultilevel"/>
    <w:tmpl w:val="5702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"/>
  </w:num>
  <w:num w:numId="4">
    <w:abstractNumId w:val="15"/>
  </w:num>
  <w:num w:numId="5">
    <w:abstractNumId w:val="32"/>
  </w:num>
  <w:num w:numId="6">
    <w:abstractNumId w:val="20"/>
  </w:num>
  <w:num w:numId="7">
    <w:abstractNumId w:val="14"/>
  </w:num>
  <w:num w:numId="8">
    <w:abstractNumId w:val="29"/>
  </w:num>
  <w:num w:numId="9">
    <w:abstractNumId w:val="11"/>
  </w:num>
  <w:num w:numId="10">
    <w:abstractNumId w:val="27"/>
  </w:num>
  <w:num w:numId="11">
    <w:abstractNumId w:val="13"/>
  </w:num>
  <w:num w:numId="12">
    <w:abstractNumId w:val="22"/>
  </w:num>
  <w:num w:numId="13">
    <w:abstractNumId w:val="31"/>
  </w:num>
  <w:num w:numId="14">
    <w:abstractNumId w:val="35"/>
  </w:num>
  <w:num w:numId="15">
    <w:abstractNumId w:val="36"/>
  </w:num>
  <w:num w:numId="16">
    <w:abstractNumId w:val="2"/>
  </w:num>
  <w:num w:numId="17">
    <w:abstractNumId w:val="10"/>
  </w:num>
  <w:num w:numId="18">
    <w:abstractNumId w:val="30"/>
  </w:num>
  <w:num w:numId="19">
    <w:abstractNumId w:val="8"/>
  </w:num>
  <w:num w:numId="20">
    <w:abstractNumId w:val="33"/>
  </w:num>
  <w:num w:numId="21">
    <w:abstractNumId w:val="5"/>
  </w:num>
  <w:num w:numId="22">
    <w:abstractNumId w:val="17"/>
  </w:num>
  <w:num w:numId="23">
    <w:abstractNumId w:val="23"/>
  </w:num>
  <w:num w:numId="24">
    <w:abstractNumId w:val="16"/>
  </w:num>
  <w:num w:numId="25">
    <w:abstractNumId w:val="21"/>
  </w:num>
  <w:num w:numId="26">
    <w:abstractNumId w:val="19"/>
  </w:num>
  <w:num w:numId="27">
    <w:abstractNumId w:val="25"/>
  </w:num>
  <w:num w:numId="28">
    <w:abstractNumId w:val="26"/>
  </w:num>
  <w:num w:numId="29">
    <w:abstractNumId w:val="9"/>
  </w:num>
  <w:num w:numId="30">
    <w:abstractNumId w:val="7"/>
  </w:num>
  <w:num w:numId="31">
    <w:abstractNumId w:val="34"/>
  </w:num>
  <w:num w:numId="32">
    <w:abstractNumId w:val="18"/>
  </w:num>
  <w:num w:numId="33">
    <w:abstractNumId w:val="12"/>
  </w:num>
  <w:num w:numId="34">
    <w:abstractNumId w:val="0"/>
  </w:num>
  <w:num w:numId="35">
    <w:abstractNumId w:val="1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A3"/>
    <w:rsid w:val="00017556"/>
    <w:rsid w:val="00030052"/>
    <w:rsid w:val="00050B40"/>
    <w:rsid w:val="00075E01"/>
    <w:rsid w:val="00087A7E"/>
    <w:rsid w:val="000B67EF"/>
    <w:rsid w:val="000C187B"/>
    <w:rsid w:val="0011334A"/>
    <w:rsid w:val="001207EF"/>
    <w:rsid w:val="0012415F"/>
    <w:rsid w:val="00125921"/>
    <w:rsid w:val="00127050"/>
    <w:rsid w:val="00140B52"/>
    <w:rsid w:val="00161680"/>
    <w:rsid w:val="00185E5A"/>
    <w:rsid w:val="00187627"/>
    <w:rsid w:val="001A0AF3"/>
    <w:rsid w:val="001A0F1B"/>
    <w:rsid w:val="001D2856"/>
    <w:rsid w:val="001E11DE"/>
    <w:rsid w:val="001F69E7"/>
    <w:rsid w:val="00202AA8"/>
    <w:rsid w:val="00211F06"/>
    <w:rsid w:val="00215269"/>
    <w:rsid w:val="00220740"/>
    <w:rsid w:val="0022319B"/>
    <w:rsid w:val="00225219"/>
    <w:rsid w:val="00237623"/>
    <w:rsid w:val="0025050E"/>
    <w:rsid w:val="00260DC8"/>
    <w:rsid w:val="00264B9D"/>
    <w:rsid w:val="00266E0A"/>
    <w:rsid w:val="002D3564"/>
    <w:rsid w:val="002F3810"/>
    <w:rsid w:val="0030222E"/>
    <w:rsid w:val="00303822"/>
    <w:rsid w:val="00307200"/>
    <w:rsid w:val="00326405"/>
    <w:rsid w:val="00331840"/>
    <w:rsid w:val="00331943"/>
    <w:rsid w:val="00333EEF"/>
    <w:rsid w:val="00334BE1"/>
    <w:rsid w:val="0038128C"/>
    <w:rsid w:val="00385932"/>
    <w:rsid w:val="0038793D"/>
    <w:rsid w:val="00387E5F"/>
    <w:rsid w:val="003912AA"/>
    <w:rsid w:val="003A7728"/>
    <w:rsid w:val="003B7D29"/>
    <w:rsid w:val="003C0A66"/>
    <w:rsid w:val="003C7207"/>
    <w:rsid w:val="003D571B"/>
    <w:rsid w:val="003E21DD"/>
    <w:rsid w:val="00403B59"/>
    <w:rsid w:val="00405D98"/>
    <w:rsid w:val="00430408"/>
    <w:rsid w:val="00430521"/>
    <w:rsid w:val="00444BD8"/>
    <w:rsid w:val="004643F5"/>
    <w:rsid w:val="0047047A"/>
    <w:rsid w:val="00481309"/>
    <w:rsid w:val="00481A05"/>
    <w:rsid w:val="004B253C"/>
    <w:rsid w:val="004B30B4"/>
    <w:rsid w:val="004C119A"/>
    <w:rsid w:val="004D1861"/>
    <w:rsid w:val="004D4DBC"/>
    <w:rsid w:val="004D7420"/>
    <w:rsid w:val="004E51D3"/>
    <w:rsid w:val="004F747D"/>
    <w:rsid w:val="005076E3"/>
    <w:rsid w:val="005333B6"/>
    <w:rsid w:val="00535323"/>
    <w:rsid w:val="005437D0"/>
    <w:rsid w:val="00545860"/>
    <w:rsid w:val="00562A55"/>
    <w:rsid w:val="005634C0"/>
    <w:rsid w:val="0056552C"/>
    <w:rsid w:val="00570FE6"/>
    <w:rsid w:val="00572539"/>
    <w:rsid w:val="00586E7B"/>
    <w:rsid w:val="005960FF"/>
    <w:rsid w:val="005B55E7"/>
    <w:rsid w:val="005C64DF"/>
    <w:rsid w:val="005C66E0"/>
    <w:rsid w:val="005E62C5"/>
    <w:rsid w:val="005F5A55"/>
    <w:rsid w:val="0061027A"/>
    <w:rsid w:val="00624B1F"/>
    <w:rsid w:val="006555F2"/>
    <w:rsid w:val="006837AC"/>
    <w:rsid w:val="00690326"/>
    <w:rsid w:val="00697C1D"/>
    <w:rsid w:val="006A5FDD"/>
    <w:rsid w:val="006A732B"/>
    <w:rsid w:val="006B30A9"/>
    <w:rsid w:val="006B6EAC"/>
    <w:rsid w:val="006B7F84"/>
    <w:rsid w:val="006C3CEE"/>
    <w:rsid w:val="006D37C2"/>
    <w:rsid w:val="006E3BA1"/>
    <w:rsid w:val="006F340A"/>
    <w:rsid w:val="006F551A"/>
    <w:rsid w:val="007034A6"/>
    <w:rsid w:val="00711D23"/>
    <w:rsid w:val="00720D14"/>
    <w:rsid w:val="00723C30"/>
    <w:rsid w:val="00726A63"/>
    <w:rsid w:val="00730C16"/>
    <w:rsid w:val="00730E11"/>
    <w:rsid w:val="00733D71"/>
    <w:rsid w:val="007374E2"/>
    <w:rsid w:val="00747331"/>
    <w:rsid w:val="007631B7"/>
    <w:rsid w:val="00765FBE"/>
    <w:rsid w:val="00786B88"/>
    <w:rsid w:val="007A051F"/>
    <w:rsid w:val="007B1FFA"/>
    <w:rsid w:val="007C054D"/>
    <w:rsid w:val="007C1282"/>
    <w:rsid w:val="007D30AA"/>
    <w:rsid w:val="007D40DA"/>
    <w:rsid w:val="007E291D"/>
    <w:rsid w:val="007F4B84"/>
    <w:rsid w:val="008215E5"/>
    <w:rsid w:val="00823E33"/>
    <w:rsid w:val="008240DF"/>
    <w:rsid w:val="008265D4"/>
    <w:rsid w:val="00864D56"/>
    <w:rsid w:val="008700FB"/>
    <w:rsid w:val="00872307"/>
    <w:rsid w:val="008755AA"/>
    <w:rsid w:val="00877457"/>
    <w:rsid w:val="008832D5"/>
    <w:rsid w:val="008879B5"/>
    <w:rsid w:val="008949A8"/>
    <w:rsid w:val="008A4FB7"/>
    <w:rsid w:val="008B6855"/>
    <w:rsid w:val="008B768D"/>
    <w:rsid w:val="008C557C"/>
    <w:rsid w:val="008D4D00"/>
    <w:rsid w:val="00904891"/>
    <w:rsid w:val="00920BB6"/>
    <w:rsid w:val="00922EB6"/>
    <w:rsid w:val="00932CD2"/>
    <w:rsid w:val="0093700A"/>
    <w:rsid w:val="00945511"/>
    <w:rsid w:val="00947892"/>
    <w:rsid w:val="0096374E"/>
    <w:rsid w:val="009664E1"/>
    <w:rsid w:val="00972743"/>
    <w:rsid w:val="00972881"/>
    <w:rsid w:val="00983962"/>
    <w:rsid w:val="00986F23"/>
    <w:rsid w:val="009874A3"/>
    <w:rsid w:val="009956BE"/>
    <w:rsid w:val="009A0B52"/>
    <w:rsid w:val="009B6CB5"/>
    <w:rsid w:val="009D667A"/>
    <w:rsid w:val="009D68EC"/>
    <w:rsid w:val="009D742B"/>
    <w:rsid w:val="009D7959"/>
    <w:rsid w:val="009E4AF2"/>
    <w:rsid w:val="009F661C"/>
    <w:rsid w:val="00A0608E"/>
    <w:rsid w:val="00A146E9"/>
    <w:rsid w:val="00A16E86"/>
    <w:rsid w:val="00A17C97"/>
    <w:rsid w:val="00A2105D"/>
    <w:rsid w:val="00A244E5"/>
    <w:rsid w:val="00A36564"/>
    <w:rsid w:val="00A72F14"/>
    <w:rsid w:val="00A879A7"/>
    <w:rsid w:val="00A9044F"/>
    <w:rsid w:val="00A97FE9"/>
    <w:rsid w:val="00AB4016"/>
    <w:rsid w:val="00AC34ED"/>
    <w:rsid w:val="00AC5BA5"/>
    <w:rsid w:val="00AF4C29"/>
    <w:rsid w:val="00B01636"/>
    <w:rsid w:val="00B32917"/>
    <w:rsid w:val="00B5670D"/>
    <w:rsid w:val="00B5754D"/>
    <w:rsid w:val="00B70CE9"/>
    <w:rsid w:val="00B70F27"/>
    <w:rsid w:val="00B74EB5"/>
    <w:rsid w:val="00B8215C"/>
    <w:rsid w:val="00B94B8E"/>
    <w:rsid w:val="00BA4DA5"/>
    <w:rsid w:val="00BC648F"/>
    <w:rsid w:val="00BD4C6F"/>
    <w:rsid w:val="00BF3F26"/>
    <w:rsid w:val="00C01C77"/>
    <w:rsid w:val="00C0300B"/>
    <w:rsid w:val="00C10DFD"/>
    <w:rsid w:val="00C151F3"/>
    <w:rsid w:val="00C23269"/>
    <w:rsid w:val="00C24498"/>
    <w:rsid w:val="00C312BC"/>
    <w:rsid w:val="00C429A5"/>
    <w:rsid w:val="00C42A3A"/>
    <w:rsid w:val="00C55A71"/>
    <w:rsid w:val="00C655BD"/>
    <w:rsid w:val="00C81888"/>
    <w:rsid w:val="00C82B85"/>
    <w:rsid w:val="00CA028F"/>
    <w:rsid w:val="00CC3E7B"/>
    <w:rsid w:val="00CC5864"/>
    <w:rsid w:val="00CD2CE6"/>
    <w:rsid w:val="00CE1626"/>
    <w:rsid w:val="00D01232"/>
    <w:rsid w:val="00D21CC4"/>
    <w:rsid w:val="00D2679E"/>
    <w:rsid w:val="00D32B22"/>
    <w:rsid w:val="00D67D9B"/>
    <w:rsid w:val="00D707D5"/>
    <w:rsid w:val="00D77F2C"/>
    <w:rsid w:val="00D82611"/>
    <w:rsid w:val="00D93B9B"/>
    <w:rsid w:val="00D953D5"/>
    <w:rsid w:val="00DB7070"/>
    <w:rsid w:val="00DC7B71"/>
    <w:rsid w:val="00DD6D85"/>
    <w:rsid w:val="00E013C3"/>
    <w:rsid w:val="00E275D5"/>
    <w:rsid w:val="00E3001A"/>
    <w:rsid w:val="00E528E7"/>
    <w:rsid w:val="00E66B5B"/>
    <w:rsid w:val="00E676D2"/>
    <w:rsid w:val="00E71DB9"/>
    <w:rsid w:val="00E87631"/>
    <w:rsid w:val="00E92EDB"/>
    <w:rsid w:val="00E9465D"/>
    <w:rsid w:val="00E95EF8"/>
    <w:rsid w:val="00EA0FFB"/>
    <w:rsid w:val="00EA146E"/>
    <w:rsid w:val="00EB501D"/>
    <w:rsid w:val="00EC08EE"/>
    <w:rsid w:val="00EC0A79"/>
    <w:rsid w:val="00EC193A"/>
    <w:rsid w:val="00ED2EB9"/>
    <w:rsid w:val="00ED4F32"/>
    <w:rsid w:val="00EF6110"/>
    <w:rsid w:val="00F12CC2"/>
    <w:rsid w:val="00F345AB"/>
    <w:rsid w:val="00F64863"/>
    <w:rsid w:val="00F65515"/>
    <w:rsid w:val="00F82831"/>
    <w:rsid w:val="00F87914"/>
    <w:rsid w:val="00FA27D3"/>
    <w:rsid w:val="00FA6B1F"/>
    <w:rsid w:val="00FD77BD"/>
    <w:rsid w:val="00FE1269"/>
    <w:rsid w:val="00FE197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6E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F3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1269"/>
  </w:style>
  <w:style w:type="paragraph" w:styleId="BodyText">
    <w:name w:val="Body Text"/>
    <w:basedOn w:val="Normal"/>
    <w:link w:val="BodyTextChar"/>
    <w:unhideWhenUsed/>
    <w:rsid w:val="00986F23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6F2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F3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F340A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3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3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4Char">
    <w:name w:val="Heading 4 Char"/>
    <w:basedOn w:val="DefaultParagraphFont"/>
    <w:link w:val="Heading4"/>
    <w:rsid w:val="006F34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9D68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05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D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D98"/>
    <w:rPr>
      <w:b/>
      <w:bCs/>
    </w:rPr>
  </w:style>
  <w:style w:type="numbering" w:customStyle="1" w:styleId="ImportedStyle5">
    <w:name w:val="Imported Style 5"/>
    <w:rsid w:val="008B6855"/>
    <w:pPr>
      <w:numPr>
        <w:numId w:val="31"/>
      </w:numPr>
    </w:pPr>
  </w:style>
  <w:style w:type="paragraph" w:customStyle="1" w:styleId="Body">
    <w:name w:val="Body"/>
    <w:rsid w:val="008B685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711D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F3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E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1269"/>
  </w:style>
  <w:style w:type="paragraph" w:styleId="BodyText">
    <w:name w:val="Body Text"/>
    <w:basedOn w:val="Normal"/>
    <w:link w:val="BodyTextChar"/>
    <w:unhideWhenUsed/>
    <w:rsid w:val="00986F23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6F2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F3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F340A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3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3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4Char">
    <w:name w:val="Heading 4 Char"/>
    <w:basedOn w:val="DefaultParagraphFont"/>
    <w:link w:val="Heading4"/>
    <w:rsid w:val="006F34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9D68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05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D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D98"/>
    <w:rPr>
      <w:b/>
      <w:bCs/>
    </w:rPr>
  </w:style>
  <w:style w:type="numbering" w:customStyle="1" w:styleId="ImportedStyle5">
    <w:name w:val="Imported Style 5"/>
    <w:rsid w:val="008B6855"/>
    <w:pPr>
      <w:numPr>
        <w:numId w:val="31"/>
      </w:numPr>
    </w:pPr>
  </w:style>
  <w:style w:type="paragraph" w:customStyle="1" w:styleId="Body">
    <w:name w:val="Body"/>
    <w:rsid w:val="008B685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711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BDE9-A92D-4099-BA9A-6FF73B23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FIGHT</vt:lpstr>
    </vt:vector>
  </TitlesOfParts>
  <Company>Philadelphia Fight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FIGHT</dc:title>
  <dc:creator>Elaina Tully</dc:creator>
  <cp:lastModifiedBy>Taurean Brunson</cp:lastModifiedBy>
  <cp:revision>2</cp:revision>
  <cp:lastPrinted>2019-06-26T17:01:00Z</cp:lastPrinted>
  <dcterms:created xsi:type="dcterms:W3CDTF">2019-06-26T18:00:00Z</dcterms:created>
  <dcterms:modified xsi:type="dcterms:W3CDTF">2019-06-26T18:00:00Z</dcterms:modified>
</cp:coreProperties>
</file>